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0873" w14:textId="159B3B09" w:rsidR="007A5983" w:rsidRDefault="001763AA" w:rsidP="007A5983">
      <w:pPr>
        <w:spacing w:after="0"/>
      </w:pPr>
      <w:r>
        <w:rPr>
          <w:noProof/>
          <w:lang w:eastAsia="en-GB"/>
        </w:rPr>
        <w:drawing>
          <wp:anchor distT="0" distB="0" distL="114300" distR="114300" simplePos="0" relativeHeight="251658240" behindDoc="0" locked="0" layoutInCell="1" allowOverlap="1" wp14:anchorId="7E418A17" wp14:editId="7F347752">
            <wp:simplePos x="0" y="0"/>
            <wp:positionH relativeFrom="margin">
              <wp:align>left</wp:align>
            </wp:positionH>
            <wp:positionV relativeFrom="paragraph">
              <wp:posOffset>-580860</wp:posOffset>
            </wp:positionV>
            <wp:extent cx="2505350" cy="105282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cons_sci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350" cy="1052824"/>
                    </a:xfrm>
                    <a:prstGeom prst="rect">
                      <a:avLst/>
                    </a:prstGeom>
                  </pic:spPr>
                </pic:pic>
              </a:graphicData>
            </a:graphic>
          </wp:anchor>
        </w:drawing>
      </w:r>
      <w:r w:rsidRPr="0044034F">
        <w:rPr>
          <w:b/>
          <w:i/>
          <w:noProof/>
          <w:sz w:val="28"/>
          <w:szCs w:val="28"/>
          <w:lang w:eastAsia="en-GB"/>
        </w:rPr>
        <mc:AlternateContent>
          <mc:Choice Requires="wps">
            <w:drawing>
              <wp:anchor distT="45720" distB="45720" distL="114300" distR="114300" simplePos="0" relativeHeight="251660288" behindDoc="0" locked="0" layoutInCell="1" allowOverlap="1" wp14:anchorId="7CF9FE37" wp14:editId="66C60A0C">
                <wp:simplePos x="0" y="0"/>
                <wp:positionH relativeFrom="margin">
                  <wp:align>right</wp:align>
                </wp:positionH>
                <wp:positionV relativeFrom="paragraph">
                  <wp:posOffset>-401702</wp:posOffset>
                </wp:positionV>
                <wp:extent cx="3033905" cy="6712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905" cy="671265"/>
                        </a:xfrm>
                        <a:prstGeom prst="rect">
                          <a:avLst/>
                        </a:prstGeom>
                        <a:solidFill>
                          <a:srgbClr val="FFFFFF"/>
                        </a:solidFill>
                        <a:ln w="9525">
                          <a:noFill/>
                          <a:miter lim="800000"/>
                          <a:headEnd/>
                          <a:tailEnd/>
                        </a:ln>
                      </wps:spPr>
                      <wps:txbx>
                        <w:txbxContent>
                          <w:p w14:paraId="6032C130" w14:textId="77777777" w:rsidR="001763AA" w:rsidRDefault="001763AA" w:rsidP="001763AA">
                            <w:pPr>
                              <w:spacing w:after="0"/>
                              <w:jc w:val="center"/>
                              <w:rPr>
                                <w:b/>
                                <w:sz w:val="36"/>
                                <w:szCs w:val="28"/>
                              </w:rPr>
                            </w:pPr>
                            <w:r w:rsidRPr="00AF4B59">
                              <w:rPr>
                                <w:b/>
                                <w:sz w:val="36"/>
                                <w:szCs w:val="28"/>
                              </w:rPr>
                              <w:t>Project Proposal</w:t>
                            </w:r>
                          </w:p>
                          <w:p w14:paraId="162A37A4" w14:textId="77777777" w:rsidR="001763AA" w:rsidRDefault="001763AA" w:rsidP="001763AA">
                            <w:pPr>
                              <w:spacing w:after="0"/>
                              <w:jc w:val="center"/>
                              <w:rPr>
                                <w:b/>
                                <w:noProof/>
                                <w:sz w:val="28"/>
                                <w:lang w:eastAsia="en-GB"/>
                              </w:rPr>
                            </w:pPr>
                            <w:r>
                              <w:rPr>
                                <w:b/>
                                <w:sz w:val="36"/>
                                <w:szCs w:val="28"/>
                              </w:rPr>
                              <w:t>Guidance Notes</w:t>
                            </w:r>
                          </w:p>
                          <w:p w14:paraId="4553941A" w14:textId="77777777" w:rsidR="001763AA" w:rsidRDefault="001763AA" w:rsidP="001763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9FE37" id="_x0000_t202" coordsize="21600,21600" o:spt="202" path="m,l,21600r21600,l21600,xe">
                <v:stroke joinstyle="miter"/>
                <v:path gradientshapeok="t" o:connecttype="rect"/>
              </v:shapetype>
              <v:shape id="Text Box 2" o:spid="_x0000_s1026" type="#_x0000_t202" style="position:absolute;margin-left:187.7pt;margin-top:-31.65pt;width:238.9pt;height:52.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" stroked="f">
                <v:textbox>
                  <w:txbxContent>
                    <w:p w14:paraId="6032C130" w14:textId="77777777" w:rsidR="001763AA" w:rsidRDefault="001763AA" w:rsidP="001763AA">
                      <w:pPr>
                        <w:spacing w:after="0"/>
                        <w:jc w:val="center"/>
                        <w:rPr>
                          <w:b/>
                          <w:sz w:val="36"/>
                          <w:szCs w:val="28"/>
                        </w:rPr>
                      </w:pPr>
                      <w:r w:rsidRPr="00AF4B59">
                        <w:rPr>
                          <w:b/>
                          <w:sz w:val="36"/>
                          <w:szCs w:val="28"/>
                        </w:rPr>
                        <w:t>Project Proposal</w:t>
                      </w:r>
                    </w:p>
                    <w:p w14:paraId="162A37A4" w14:textId="77777777" w:rsidR="001763AA" w:rsidRDefault="001763AA" w:rsidP="001763AA">
                      <w:pPr>
                        <w:spacing w:after="0"/>
                        <w:jc w:val="center"/>
                        <w:rPr>
                          <w:b/>
                          <w:noProof/>
                          <w:sz w:val="28"/>
                          <w:lang w:eastAsia="en-GB"/>
                        </w:rPr>
                      </w:pPr>
                      <w:r>
                        <w:rPr>
                          <w:b/>
                          <w:sz w:val="36"/>
                          <w:szCs w:val="28"/>
                        </w:rPr>
                        <w:t>Guidance Notes</w:t>
                      </w:r>
                    </w:p>
                    <w:p w14:paraId="4553941A" w14:textId="77777777" w:rsidR="001763AA" w:rsidRDefault="001763AA" w:rsidP="001763AA"/>
                  </w:txbxContent>
                </v:textbox>
                <w10:wrap anchorx="margin"/>
              </v:shape>
            </w:pict>
          </mc:Fallback>
        </mc:AlternateContent>
      </w:r>
    </w:p>
    <w:p w14:paraId="401D3B66" w14:textId="19FA8537" w:rsidR="007A5983" w:rsidRPr="009777AA" w:rsidRDefault="007A5983" w:rsidP="007A5983">
      <w:pPr>
        <w:spacing w:after="0"/>
        <w:jc w:val="center"/>
        <w:rPr>
          <w:b/>
          <w:noProof/>
          <w:sz w:val="28"/>
          <w:lang w:eastAsia="en-GB"/>
        </w:rPr>
      </w:pPr>
    </w:p>
    <w:p w14:paraId="496A21B9" w14:textId="5C40E11B" w:rsidR="00AF4B59" w:rsidRDefault="00AF4B59" w:rsidP="007A5983">
      <w:pPr>
        <w:spacing w:after="0"/>
        <w:rPr>
          <w:b/>
          <w:i/>
          <w:sz w:val="28"/>
          <w:szCs w:val="28"/>
        </w:rPr>
      </w:pPr>
    </w:p>
    <w:p w14:paraId="3C7C7E90" w14:textId="01197A01" w:rsidR="007A5983" w:rsidRDefault="007A5983" w:rsidP="007A5983">
      <w:pPr>
        <w:spacing w:after="0"/>
        <w:rPr>
          <w:b/>
          <w:i/>
          <w:sz w:val="28"/>
          <w:szCs w:val="28"/>
        </w:rPr>
      </w:pPr>
      <w:r>
        <w:rPr>
          <w:b/>
          <w:i/>
          <w:sz w:val="28"/>
          <w:szCs w:val="28"/>
        </w:rPr>
        <w:t>Section 1: Project Overview</w:t>
      </w:r>
    </w:p>
    <w:tbl>
      <w:tblPr>
        <w:tblStyle w:val="TableGrid"/>
        <w:tblW w:w="0" w:type="auto"/>
        <w:tblLook w:val="04A0" w:firstRow="1" w:lastRow="0" w:firstColumn="1" w:lastColumn="0" w:noHBand="0" w:noVBand="1"/>
      </w:tblPr>
      <w:tblGrid>
        <w:gridCol w:w="2972"/>
        <w:gridCol w:w="6044"/>
      </w:tblGrid>
      <w:tr w:rsidR="007A5983" w14:paraId="7F6D28C1" w14:textId="77777777" w:rsidTr="00DA4F8D">
        <w:tc>
          <w:tcPr>
            <w:tcW w:w="2972" w:type="dxa"/>
            <w:shd w:val="clear" w:color="auto" w:fill="DEEAF6" w:themeFill="accent1" w:themeFillTint="33"/>
          </w:tcPr>
          <w:p w14:paraId="0F10313C" w14:textId="77777777" w:rsidR="007A5983" w:rsidRPr="00C139E6" w:rsidRDefault="007A5983" w:rsidP="00DA4F8D">
            <w:pPr>
              <w:rPr>
                <w:b/>
              </w:rPr>
            </w:pPr>
            <w:r w:rsidRPr="00C139E6">
              <w:rPr>
                <w:b/>
              </w:rPr>
              <w:t>1.1  Project title</w:t>
            </w:r>
          </w:p>
        </w:tc>
        <w:tc>
          <w:tcPr>
            <w:tcW w:w="6044" w:type="dxa"/>
            <w:shd w:val="clear" w:color="auto" w:fill="DEEAF6" w:themeFill="accent1" w:themeFillTint="33"/>
          </w:tcPr>
          <w:p w14:paraId="7B3D72E1" w14:textId="77777777" w:rsidR="007A5983" w:rsidRDefault="007A5983" w:rsidP="00DA4F8D"/>
        </w:tc>
      </w:tr>
      <w:tr w:rsidR="007A5983" w14:paraId="64266369" w14:textId="77777777" w:rsidTr="00DA4F8D">
        <w:tc>
          <w:tcPr>
            <w:tcW w:w="2972" w:type="dxa"/>
            <w:shd w:val="clear" w:color="auto" w:fill="DEEAF6" w:themeFill="accent1" w:themeFillTint="33"/>
          </w:tcPr>
          <w:p w14:paraId="19C1809B" w14:textId="6C5451B7" w:rsidR="007A5983" w:rsidRPr="00C139E6" w:rsidRDefault="007A5983" w:rsidP="00CB7587">
            <w:pPr>
              <w:rPr>
                <w:b/>
              </w:rPr>
            </w:pPr>
            <w:r>
              <w:rPr>
                <w:b/>
              </w:rPr>
              <w:t xml:space="preserve">1.2 </w:t>
            </w:r>
            <w:r w:rsidR="00CB7587">
              <w:rPr>
                <w:b/>
              </w:rPr>
              <w:t>Project</w:t>
            </w:r>
            <w:r>
              <w:rPr>
                <w:b/>
              </w:rPr>
              <w:t xml:space="preserve"> summary</w:t>
            </w:r>
          </w:p>
        </w:tc>
        <w:tc>
          <w:tcPr>
            <w:tcW w:w="6044" w:type="dxa"/>
            <w:shd w:val="clear" w:color="auto" w:fill="auto"/>
          </w:tcPr>
          <w:p w14:paraId="2F6F83F7" w14:textId="77777777" w:rsidR="007A5983" w:rsidRDefault="007A5983" w:rsidP="00DA4F8D">
            <w:r>
              <w:t>Provide a brief abstract of the project to convey the important and complex points (e.g. ideas, technical and scientific terms) in language suitable for a general audience. I</w:t>
            </w:r>
            <w:r w:rsidRPr="00144491">
              <w:t>nclude</w:t>
            </w:r>
            <w:r>
              <w:t xml:space="preserve"> a summary </w:t>
            </w:r>
            <w:proofErr w:type="gramStart"/>
            <w:r>
              <w:t>of:</w:t>
            </w:r>
            <w:proofErr w:type="gramEnd"/>
            <w:r w:rsidRPr="00144491">
              <w:t xml:space="preserve"> justification for study, </w:t>
            </w:r>
            <w:r>
              <w:t>aims and objectives</w:t>
            </w:r>
            <w:r w:rsidRPr="00144491">
              <w:t>, methods and expected project outcome</w:t>
            </w:r>
            <w:r>
              <w:t>.</w:t>
            </w:r>
          </w:p>
        </w:tc>
      </w:tr>
      <w:tr w:rsidR="007A5983" w14:paraId="4F11D405" w14:textId="77777777" w:rsidTr="00DA4F8D">
        <w:tc>
          <w:tcPr>
            <w:tcW w:w="2972" w:type="dxa"/>
            <w:shd w:val="clear" w:color="auto" w:fill="DEEAF6" w:themeFill="accent1" w:themeFillTint="33"/>
          </w:tcPr>
          <w:p w14:paraId="2FC09454" w14:textId="58552AB4" w:rsidR="007A5983" w:rsidRPr="00C139E6" w:rsidRDefault="007A5983" w:rsidP="00CB7587">
            <w:pPr>
              <w:rPr>
                <w:b/>
              </w:rPr>
            </w:pPr>
            <w:r w:rsidRPr="00C139E6">
              <w:rPr>
                <w:b/>
              </w:rPr>
              <w:t>1.</w:t>
            </w:r>
            <w:r>
              <w:rPr>
                <w:b/>
              </w:rPr>
              <w:t>3</w:t>
            </w:r>
            <w:r w:rsidRPr="00C139E6">
              <w:rPr>
                <w:b/>
              </w:rPr>
              <w:t xml:space="preserve">  </w:t>
            </w:r>
            <w:r w:rsidR="00CB7587">
              <w:rPr>
                <w:b/>
              </w:rPr>
              <w:t>Name, affiliation and contact details</w:t>
            </w:r>
          </w:p>
        </w:tc>
        <w:tc>
          <w:tcPr>
            <w:tcW w:w="6044" w:type="dxa"/>
            <w:shd w:val="clear" w:color="auto" w:fill="auto"/>
          </w:tcPr>
          <w:p w14:paraId="0A07248C" w14:textId="7D84BAFF" w:rsidR="00CB7587" w:rsidRDefault="007A5983" w:rsidP="00DA4F8D">
            <w:r>
              <w:t>In the case of studies contributing towards an academic qualification, this will be the student researcher.</w:t>
            </w:r>
          </w:p>
        </w:tc>
      </w:tr>
      <w:tr w:rsidR="007A5983" w14:paraId="00952736" w14:textId="77777777" w:rsidTr="00DA4F8D">
        <w:tc>
          <w:tcPr>
            <w:tcW w:w="2972" w:type="dxa"/>
            <w:shd w:val="clear" w:color="auto" w:fill="DEEAF6" w:themeFill="accent1" w:themeFillTint="33"/>
          </w:tcPr>
          <w:p w14:paraId="79FF9064" w14:textId="77777777" w:rsidR="007A5983" w:rsidRPr="00C139E6" w:rsidRDefault="007A5983" w:rsidP="00DA4F8D">
            <w:pPr>
              <w:rPr>
                <w:b/>
              </w:rPr>
            </w:pPr>
            <w:r w:rsidRPr="00C139E6">
              <w:rPr>
                <w:b/>
              </w:rPr>
              <w:t>1.</w:t>
            </w:r>
            <w:r>
              <w:rPr>
                <w:b/>
              </w:rPr>
              <w:t>4</w:t>
            </w:r>
            <w:r w:rsidRPr="00C139E6">
              <w:rPr>
                <w:b/>
              </w:rPr>
              <w:t xml:space="preserve">  Project team</w:t>
            </w:r>
          </w:p>
        </w:tc>
        <w:tc>
          <w:tcPr>
            <w:tcW w:w="6044" w:type="dxa"/>
          </w:tcPr>
          <w:p w14:paraId="5C533E98" w14:textId="5A0A2EA5" w:rsidR="007A5983" w:rsidRDefault="007A5983" w:rsidP="00F4408F">
            <w:r w:rsidRPr="005C307A">
              <w:t>List the core project team members and advisors.</w:t>
            </w:r>
            <w:r>
              <w:t xml:space="preserve"> Include all supervisors if it is an academic study.</w:t>
            </w:r>
            <w:r w:rsidRPr="005C307A">
              <w:t xml:space="preserve"> This section should show that an appropriate team with the necessary expertise has be</w:t>
            </w:r>
            <w:r>
              <w:t xml:space="preserve">en assembled. </w:t>
            </w:r>
          </w:p>
        </w:tc>
      </w:tr>
      <w:tr w:rsidR="007704A3" w14:paraId="249FDFE3" w14:textId="77777777" w:rsidTr="00DA4F8D">
        <w:tc>
          <w:tcPr>
            <w:tcW w:w="2972" w:type="dxa"/>
            <w:shd w:val="clear" w:color="auto" w:fill="DEEAF6" w:themeFill="accent1" w:themeFillTint="33"/>
          </w:tcPr>
          <w:p w14:paraId="5D1A9F29" w14:textId="0B7DA84A" w:rsidR="007704A3" w:rsidRPr="00C139E6" w:rsidRDefault="007704A3" w:rsidP="00DA4F8D">
            <w:pPr>
              <w:rPr>
                <w:b/>
              </w:rPr>
            </w:pPr>
            <w:r>
              <w:rPr>
                <w:b/>
              </w:rPr>
              <w:t>1.5 Academic qualifications</w:t>
            </w:r>
          </w:p>
        </w:tc>
        <w:tc>
          <w:tcPr>
            <w:tcW w:w="6044" w:type="dxa"/>
          </w:tcPr>
          <w:p w14:paraId="6158BEE2" w14:textId="7899AC07" w:rsidR="007704A3" w:rsidRPr="005C307A" w:rsidRDefault="007704A3" w:rsidP="00F4408F">
            <w:r w:rsidRPr="00CB7587">
              <w:t>Will this project form part of a dissertation or thesis for any of the researchers named on the project? Please state the ac</w:t>
            </w:r>
            <w:r>
              <w:t xml:space="preserve">ademic level e.g. </w:t>
            </w:r>
            <w:proofErr w:type="spellStart"/>
            <w:r>
              <w:t>MRes</w:t>
            </w:r>
            <w:proofErr w:type="spellEnd"/>
            <w:r>
              <w:t>, PhD etc and course title if applicable.</w:t>
            </w:r>
          </w:p>
        </w:tc>
      </w:tr>
      <w:tr w:rsidR="007A5983" w14:paraId="4B9062EA" w14:textId="77777777" w:rsidTr="00DA4F8D">
        <w:tc>
          <w:tcPr>
            <w:tcW w:w="2972" w:type="dxa"/>
            <w:shd w:val="clear" w:color="auto" w:fill="DEEAF6" w:themeFill="accent1" w:themeFillTint="33"/>
          </w:tcPr>
          <w:p w14:paraId="750DFBDC" w14:textId="20AD7F97" w:rsidR="007A5983" w:rsidRPr="006F5F53" w:rsidRDefault="007A5983" w:rsidP="007704A3">
            <w:pPr>
              <w:rPr>
                <w:b/>
              </w:rPr>
            </w:pPr>
            <w:r w:rsidRPr="006F5F53">
              <w:rPr>
                <w:b/>
              </w:rPr>
              <w:t>1.</w:t>
            </w:r>
            <w:r w:rsidR="007704A3">
              <w:rPr>
                <w:b/>
              </w:rPr>
              <w:t>6</w:t>
            </w:r>
            <w:r w:rsidRPr="006F5F53">
              <w:rPr>
                <w:b/>
              </w:rPr>
              <w:t xml:space="preserve">  Project </w:t>
            </w:r>
            <w:r w:rsidR="00DA4F8D" w:rsidRPr="006F5F53">
              <w:rPr>
                <w:b/>
              </w:rPr>
              <w:t>and Chester Zoo data collection dates</w:t>
            </w:r>
          </w:p>
        </w:tc>
        <w:tc>
          <w:tcPr>
            <w:tcW w:w="6044" w:type="dxa"/>
            <w:shd w:val="clear" w:color="auto" w:fill="FFFFFF" w:themeFill="background1"/>
          </w:tcPr>
          <w:p w14:paraId="34841E6F" w14:textId="50AF6B85" w:rsidR="007A5983" w:rsidRPr="006F5F53" w:rsidRDefault="00DA4F8D" w:rsidP="00DA4F8D">
            <w:r w:rsidRPr="006F5F53">
              <w:t>Specify the overall start and end dates of your project</w:t>
            </w:r>
            <w:r w:rsidR="005F6FB8" w:rsidRPr="006F5F53">
              <w:t xml:space="preserve"> and, if applicable, the dates you wish to access the zoo for data collection.</w:t>
            </w:r>
            <w:r w:rsidR="00A83B8B" w:rsidRPr="006F5F53">
              <w:t xml:space="preserve"> If you do not know the dates, state your best estimate.</w:t>
            </w:r>
            <w:r w:rsidRPr="006F5F53">
              <w:t xml:space="preserve"> </w:t>
            </w:r>
          </w:p>
        </w:tc>
      </w:tr>
      <w:tr w:rsidR="007A5983" w14:paraId="1E491887" w14:textId="77777777" w:rsidTr="00F4408F">
        <w:tc>
          <w:tcPr>
            <w:tcW w:w="2972" w:type="dxa"/>
            <w:shd w:val="clear" w:color="auto" w:fill="DEEAF6" w:themeFill="accent1" w:themeFillTint="33"/>
          </w:tcPr>
          <w:p w14:paraId="7D2F75A2" w14:textId="3A311233" w:rsidR="007A5983" w:rsidRPr="00C139E6" w:rsidRDefault="007A5983" w:rsidP="007704A3">
            <w:pPr>
              <w:rPr>
                <w:b/>
              </w:rPr>
            </w:pPr>
            <w:r w:rsidRPr="00C139E6">
              <w:rPr>
                <w:b/>
              </w:rPr>
              <w:t>1.</w:t>
            </w:r>
            <w:r w:rsidR="007704A3">
              <w:rPr>
                <w:b/>
              </w:rPr>
              <w:t>7</w:t>
            </w:r>
            <w:r w:rsidRPr="00C139E6">
              <w:rPr>
                <w:b/>
              </w:rPr>
              <w:t xml:space="preserve">  Project </w:t>
            </w:r>
            <w:r w:rsidR="00F4408F">
              <w:rPr>
                <w:b/>
              </w:rPr>
              <w:t>locations</w:t>
            </w:r>
          </w:p>
        </w:tc>
        <w:tc>
          <w:tcPr>
            <w:tcW w:w="6044" w:type="dxa"/>
            <w:shd w:val="clear" w:color="auto" w:fill="auto"/>
          </w:tcPr>
          <w:p w14:paraId="460571ED" w14:textId="1150096E" w:rsidR="007A5983" w:rsidRDefault="00F4408F" w:rsidP="00DA4F8D">
            <w:r>
              <w:t xml:space="preserve">If you are conducting a multi-zoo study, list </w:t>
            </w:r>
            <w:r w:rsidR="007704A3">
              <w:t xml:space="preserve">them </w:t>
            </w:r>
            <w:r>
              <w:t xml:space="preserve">all here. If more than five zoos are included in the study, use 5.1 to provide a </w:t>
            </w:r>
            <w:r w:rsidR="001C3523">
              <w:t>description (e.g. all UK collections housing species in 1.7).</w:t>
            </w:r>
            <w:r>
              <w:t xml:space="preserve"> </w:t>
            </w:r>
          </w:p>
          <w:p w14:paraId="76DBCF83" w14:textId="77777777" w:rsidR="001C3523" w:rsidRDefault="001C3523" w:rsidP="00DA4F8D"/>
          <w:p w14:paraId="20C0C4C2" w14:textId="485384E7" w:rsidR="001C3523" w:rsidRDefault="001C3523" w:rsidP="001C3523">
            <w:r>
              <w:t xml:space="preserve">For field-based studies only: </w:t>
            </w:r>
            <w:r w:rsidRPr="006F5F53">
              <w:t>Use Google maps to determine the latitude and longitude of your project site(s).</w:t>
            </w:r>
          </w:p>
        </w:tc>
      </w:tr>
      <w:tr w:rsidR="007A5983" w14:paraId="5272AA2F" w14:textId="77777777" w:rsidTr="00DA4F8D">
        <w:tc>
          <w:tcPr>
            <w:tcW w:w="2972" w:type="dxa"/>
            <w:shd w:val="clear" w:color="auto" w:fill="DEEAF6" w:themeFill="accent1" w:themeFillTint="33"/>
          </w:tcPr>
          <w:p w14:paraId="5F53A965" w14:textId="55230F0B" w:rsidR="007A5983" w:rsidRPr="00C139E6" w:rsidRDefault="007A5983" w:rsidP="007704A3">
            <w:pPr>
              <w:rPr>
                <w:b/>
              </w:rPr>
            </w:pPr>
            <w:r w:rsidRPr="00C139E6">
              <w:rPr>
                <w:b/>
              </w:rPr>
              <w:t>1.</w:t>
            </w:r>
            <w:r w:rsidR="007704A3">
              <w:rPr>
                <w:b/>
              </w:rPr>
              <w:t>8</w:t>
            </w:r>
            <w:r w:rsidRPr="00C139E6">
              <w:rPr>
                <w:b/>
              </w:rPr>
              <w:t xml:space="preserve">  Focal species</w:t>
            </w:r>
          </w:p>
        </w:tc>
        <w:tc>
          <w:tcPr>
            <w:tcW w:w="6044" w:type="dxa"/>
            <w:shd w:val="clear" w:color="auto" w:fill="DEEAF6" w:themeFill="accent1" w:themeFillTint="33"/>
          </w:tcPr>
          <w:p w14:paraId="2796777C" w14:textId="77777777" w:rsidR="007A5983" w:rsidRDefault="007A5983" w:rsidP="00DA4F8D"/>
        </w:tc>
      </w:tr>
    </w:tbl>
    <w:p w14:paraId="13F7BA9F" w14:textId="77777777" w:rsidR="007A5983" w:rsidRPr="00875CDB" w:rsidRDefault="007A5983" w:rsidP="007A5983">
      <w:pPr>
        <w:spacing w:after="0"/>
        <w:rPr>
          <w:sz w:val="28"/>
        </w:rPr>
      </w:pPr>
    </w:p>
    <w:p w14:paraId="21BF2EAB" w14:textId="77777777" w:rsidR="007A5983" w:rsidRDefault="007A5983" w:rsidP="007A5983">
      <w:pPr>
        <w:spacing w:after="0"/>
        <w:rPr>
          <w:b/>
          <w:i/>
          <w:sz w:val="28"/>
          <w:szCs w:val="28"/>
        </w:rPr>
      </w:pPr>
      <w:r>
        <w:rPr>
          <w:b/>
          <w:i/>
          <w:sz w:val="28"/>
          <w:szCs w:val="28"/>
        </w:rPr>
        <w:t>Section 2: Project Justification</w:t>
      </w:r>
    </w:p>
    <w:tbl>
      <w:tblPr>
        <w:tblStyle w:val="TableGrid"/>
        <w:tblW w:w="0" w:type="auto"/>
        <w:tblLook w:val="04A0" w:firstRow="1" w:lastRow="0" w:firstColumn="1" w:lastColumn="0" w:noHBand="0" w:noVBand="1"/>
      </w:tblPr>
      <w:tblGrid>
        <w:gridCol w:w="2972"/>
        <w:gridCol w:w="6044"/>
      </w:tblGrid>
      <w:tr w:rsidR="007A5983" w14:paraId="2328FBC9" w14:textId="77777777" w:rsidTr="00DA4F8D">
        <w:tc>
          <w:tcPr>
            <w:tcW w:w="2972" w:type="dxa"/>
            <w:shd w:val="clear" w:color="auto" w:fill="DEEAF6" w:themeFill="accent1" w:themeFillTint="33"/>
          </w:tcPr>
          <w:p w14:paraId="3E6E25D8" w14:textId="77777777" w:rsidR="007A5983" w:rsidRPr="00C139E6" w:rsidRDefault="007A5983" w:rsidP="00DA4F8D">
            <w:pPr>
              <w:rPr>
                <w:b/>
              </w:rPr>
            </w:pPr>
            <w:r w:rsidRPr="00C139E6">
              <w:rPr>
                <w:b/>
              </w:rPr>
              <w:t>2.1  Project background</w:t>
            </w:r>
          </w:p>
        </w:tc>
        <w:tc>
          <w:tcPr>
            <w:tcW w:w="6044" w:type="dxa"/>
          </w:tcPr>
          <w:p w14:paraId="3FD083EB" w14:textId="5D3DAD27" w:rsidR="00285ABA" w:rsidRDefault="00285ABA" w:rsidP="00C95D36">
            <w:r>
              <w:t>Provide a broad introduction to your project and a summary of the current literature, setting your proposal into context of the key issues in the relevant field or discipline.</w:t>
            </w:r>
          </w:p>
          <w:p w14:paraId="6462899A" w14:textId="77777777" w:rsidR="00285ABA" w:rsidRDefault="00285ABA" w:rsidP="00C95D36"/>
          <w:p w14:paraId="22AEB380" w14:textId="3D619A20" w:rsidR="007A5983" w:rsidRPr="00755695" w:rsidRDefault="007A5983" w:rsidP="00C95D36">
            <w:r w:rsidRPr="00755695">
              <w:t>Provide abbreviated citations (e.g., Davies et al., 2011) as supporting evidence as available and appropriate (add the full ref</w:t>
            </w:r>
            <w:r>
              <w:t xml:space="preserve">erence in Section </w:t>
            </w:r>
            <w:r w:rsidR="00C95D36">
              <w:t>5</w:t>
            </w:r>
            <w:r w:rsidRPr="00755695">
              <w:t xml:space="preserve">). </w:t>
            </w:r>
          </w:p>
        </w:tc>
      </w:tr>
      <w:tr w:rsidR="007A5983" w14:paraId="75DDBB60" w14:textId="77777777" w:rsidTr="00DA4F8D">
        <w:tc>
          <w:tcPr>
            <w:tcW w:w="2972" w:type="dxa"/>
            <w:shd w:val="clear" w:color="auto" w:fill="DEEAF6" w:themeFill="accent1" w:themeFillTint="33"/>
          </w:tcPr>
          <w:p w14:paraId="76501007" w14:textId="26002C59" w:rsidR="007A5983" w:rsidRPr="00C139E6" w:rsidRDefault="007A5983" w:rsidP="00C95D36">
            <w:pPr>
              <w:rPr>
                <w:b/>
              </w:rPr>
            </w:pPr>
            <w:r w:rsidRPr="00C139E6">
              <w:rPr>
                <w:b/>
              </w:rPr>
              <w:t xml:space="preserve">2.2  Project </w:t>
            </w:r>
            <w:r w:rsidR="00C95D36">
              <w:rPr>
                <w:b/>
              </w:rPr>
              <w:t xml:space="preserve">aim and </w:t>
            </w:r>
            <w:r w:rsidRPr="00C139E6">
              <w:rPr>
                <w:b/>
              </w:rPr>
              <w:t>research questions</w:t>
            </w:r>
            <w:r w:rsidR="00C95D36">
              <w:rPr>
                <w:b/>
              </w:rPr>
              <w:t>/hypotheses</w:t>
            </w:r>
          </w:p>
        </w:tc>
        <w:tc>
          <w:tcPr>
            <w:tcW w:w="6044" w:type="dxa"/>
          </w:tcPr>
          <w:p w14:paraId="7883DDB7" w14:textId="0E634C6D" w:rsidR="007A5983" w:rsidRDefault="00285ABA" w:rsidP="00DA4F8D">
            <w:r>
              <w:t>What aims and questions are guiding your project? What are the testable hypotheses, if any?</w:t>
            </w:r>
          </w:p>
        </w:tc>
      </w:tr>
      <w:tr w:rsidR="007A5983" w14:paraId="4144B07A" w14:textId="77777777" w:rsidTr="00DA4F8D">
        <w:tc>
          <w:tcPr>
            <w:tcW w:w="2972" w:type="dxa"/>
            <w:shd w:val="clear" w:color="auto" w:fill="DEEAF6" w:themeFill="accent1" w:themeFillTint="33"/>
          </w:tcPr>
          <w:p w14:paraId="566A427E" w14:textId="77777777" w:rsidR="007A5983" w:rsidRPr="00C139E6" w:rsidRDefault="007A5983" w:rsidP="00DA4F8D">
            <w:pPr>
              <w:rPr>
                <w:b/>
              </w:rPr>
            </w:pPr>
            <w:r w:rsidRPr="00C139E6">
              <w:rPr>
                <w:b/>
              </w:rPr>
              <w:t>2.3  Project impact and outcomes</w:t>
            </w:r>
          </w:p>
        </w:tc>
        <w:tc>
          <w:tcPr>
            <w:tcW w:w="6044" w:type="dxa"/>
          </w:tcPr>
          <w:p w14:paraId="4585B5EA" w14:textId="5A7B4297" w:rsidR="007A5983" w:rsidRDefault="007A5983" w:rsidP="00DA4F8D">
            <w:r w:rsidRPr="00F90B57">
              <w:t>The impact is the overarching goal of the project. It is the ‘greater why’ and is generally not intended to be achieved solely by the project; it is a higher-level situation that the project wil</w:t>
            </w:r>
            <w:r w:rsidR="00285ABA">
              <w:t>l contribute towards achieving.</w:t>
            </w:r>
          </w:p>
          <w:p w14:paraId="35A09931" w14:textId="77777777" w:rsidR="007A5983" w:rsidRDefault="007A5983" w:rsidP="00DA4F8D"/>
          <w:p w14:paraId="6D21B5B4" w14:textId="3E07A0CE" w:rsidR="007A5983" w:rsidRDefault="007A5983" w:rsidP="000A366E">
            <w:r w:rsidRPr="00F90B57">
              <w:t xml:space="preserve">The outcome is the purpose of the project, the intended </w:t>
            </w:r>
            <w:r w:rsidR="000A366E">
              <w:t>effects,</w:t>
            </w:r>
            <w:r w:rsidRPr="00F90B57">
              <w:t xml:space="preserve"> improvements</w:t>
            </w:r>
            <w:r w:rsidR="000A366E">
              <w:t xml:space="preserve"> and</w:t>
            </w:r>
            <w:r w:rsidRPr="00F90B57">
              <w:t>/</w:t>
            </w:r>
            <w:r w:rsidR="000A366E">
              <w:t xml:space="preserve">or </w:t>
            </w:r>
            <w:r w:rsidRPr="00F90B57">
              <w:t>changes, and who will benefit</w:t>
            </w:r>
            <w:r w:rsidR="000A366E">
              <w:t>.</w:t>
            </w:r>
            <w:r w:rsidRPr="00F90B57">
              <w:t xml:space="preserve"> </w:t>
            </w:r>
            <w:r w:rsidR="000A366E" w:rsidRPr="000A366E">
              <w:t xml:space="preserve">This includes potential benefits to captive husbandry/breeding, </w:t>
            </w:r>
            <w:r w:rsidR="000A366E" w:rsidRPr="000A366E">
              <w:lastRenderedPageBreak/>
              <w:t>conservation, animal welfare</w:t>
            </w:r>
            <w:r w:rsidR="000A366E">
              <w:t>. Outcomes</w:t>
            </w:r>
            <w:r w:rsidRPr="00F90B57">
              <w:t xml:space="preserve"> can be reasonably achieved within the time frame of the project and resources available. It should be clear, brief and specific (as appropriate). </w:t>
            </w:r>
          </w:p>
        </w:tc>
      </w:tr>
      <w:tr w:rsidR="007A5983" w14:paraId="7C555532" w14:textId="77777777" w:rsidTr="00DA4F8D">
        <w:tc>
          <w:tcPr>
            <w:tcW w:w="2972" w:type="dxa"/>
            <w:shd w:val="clear" w:color="auto" w:fill="DEEAF6" w:themeFill="accent1" w:themeFillTint="33"/>
          </w:tcPr>
          <w:p w14:paraId="03331C5B" w14:textId="77777777" w:rsidR="007A5983" w:rsidRPr="00C139E6" w:rsidRDefault="007A5983" w:rsidP="00DA4F8D">
            <w:pPr>
              <w:rPr>
                <w:b/>
              </w:rPr>
            </w:pPr>
            <w:r w:rsidRPr="00C139E6">
              <w:rPr>
                <w:b/>
              </w:rPr>
              <w:lastRenderedPageBreak/>
              <w:t>2.4  Project endorsement</w:t>
            </w:r>
          </w:p>
        </w:tc>
        <w:tc>
          <w:tcPr>
            <w:tcW w:w="6044" w:type="dxa"/>
            <w:shd w:val="clear" w:color="auto" w:fill="DEEAF6" w:themeFill="accent1" w:themeFillTint="33"/>
          </w:tcPr>
          <w:p w14:paraId="5AD36EFA" w14:textId="77777777" w:rsidR="007A5983" w:rsidRDefault="007A5983" w:rsidP="00DA4F8D"/>
        </w:tc>
      </w:tr>
      <w:tr w:rsidR="003E2DEC" w14:paraId="1D95ABC2" w14:textId="77777777" w:rsidTr="003E2DEC">
        <w:tc>
          <w:tcPr>
            <w:tcW w:w="2972" w:type="dxa"/>
            <w:shd w:val="clear" w:color="auto" w:fill="DEEAF6" w:themeFill="accent1" w:themeFillTint="33"/>
          </w:tcPr>
          <w:p w14:paraId="0CDE9935" w14:textId="7E6C06D0" w:rsidR="003E2DEC" w:rsidRPr="003E2DEC" w:rsidRDefault="003E2DEC" w:rsidP="00DA4F8D">
            <w:pPr>
              <w:rPr>
                <w:b/>
              </w:rPr>
            </w:pPr>
            <w:r w:rsidRPr="003E2DEC">
              <w:rPr>
                <w:b/>
              </w:rPr>
              <w:t>2.5 Conservation Evidence</w:t>
            </w:r>
          </w:p>
        </w:tc>
        <w:tc>
          <w:tcPr>
            <w:tcW w:w="6044" w:type="dxa"/>
            <w:shd w:val="clear" w:color="auto" w:fill="auto"/>
          </w:tcPr>
          <w:p w14:paraId="52A84CC3" w14:textId="6D829D1B" w:rsidR="003E2DEC" w:rsidRPr="003E2DEC" w:rsidRDefault="003E2DEC" w:rsidP="003E2DEC">
            <w:r w:rsidRPr="003E2DEC">
              <w:t xml:space="preserve">If your project involves implementing a conservation action or intervention, please describe the evidence-base to justify that your project will work to achieve the outcomes and impact. We suggest using </w:t>
            </w:r>
            <w:hyperlink r:id="rId12" w:history="1">
              <w:r w:rsidRPr="003E2DEC">
                <w:rPr>
                  <w:rStyle w:val="Hyperlink"/>
                </w:rPr>
                <w:t>www.conservationevidence.com</w:t>
              </w:r>
            </w:hyperlink>
            <w:r w:rsidRPr="003E2DEC">
              <w:t xml:space="preserve"> - a free information resource designed to support decisions about how to maintain and restore global biodiversity. It summarises evidence from the scientific literature about the effects of conservation interventions, such as methods of habitat or species management.</w:t>
            </w:r>
          </w:p>
        </w:tc>
      </w:tr>
    </w:tbl>
    <w:p w14:paraId="70B250FA" w14:textId="77777777" w:rsidR="007A5983" w:rsidRDefault="007A5983" w:rsidP="007A5983">
      <w:pPr>
        <w:spacing w:after="0"/>
        <w:rPr>
          <w:b/>
          <w:i/>
          <w:sz w:val="28"/>
          <w:szCs w:val="28"/>
        </w:rPr>
      </w:pPr>
    </w:p>
    <w:p w14:paraId="03D983BB" w14:textId="77777777" w:rsidR="007A5983" w:rsidRDefault="007A5983" w:rsidP="007A5983">
      <w:pPr>
        <w:spacing w:after="0"/>
        <w:rPr>
          <w:b/>
          <w:i/>
          <w:sz w:val="28"/>
          <w:szCs w:val="28"/>
        </w:rPr>
      </w:pPr>
      <w:r>
        <w:rPr>
          <w:b/>
          <w:i/>
          <w:sz w:val="28"/>
          <w:szCs w:val="28"/>
        </w:rPr>
        <w:t>Section 3: Project Methods</w:t>
      </w:r>
    </w:p>
    <w:tbl>
      <w:tblPr>
        <w:tblStyle w:val="TableGrid"/>
        <w:tblW w:w="0" w:type="auto"/>
        <w:tblLook w:val="04A0" w:firstRow="1" w:lastRow="0" w:firstColumn="1" w:lastColumn="0" w:noHBand="0" w:noVBand="1"/>
      </w:tblPr>
      <w:tblGrid>
        <w:gridCol w:w="2972"/>
        <w:gridCol w:w="6044"/>
      </w:tblGrid>
      <w:tr w:rsidR="007A5983" w14:paraId="4A042FB0" w14:textId="77777777" w:rsidTr="00DA4F8D">
        <w:tc>
          <w:tcPr>
            <w:tcW w:w="2972" w:type="dxa"/>
            <w:shd w:val="clear" w:color="auto" w:fill="DEEAF6" w:themeFill="accent1" w:themeFillTint="33"/>
          </w:tcPr>
          <w:p w14:paraId="4A9F489E" w14:textId="77777777" w:rsidR="007A5983" w:rsidRPr="00C139E6" w:rsidRDefault="007A5983" w:rsidP="00DA4F8D">
            <w:pPr>
              <w:rPr>
                <w:b/>
              </w:rPr>
            </w:pPr>
            <w:r w:rsidRPr="00C139E6">
              <w:rPr>
                <w:b/>
              </w:rPr>
              <w:t>3.1  Project methodology</w:t>
            </w:r>
          </w:p>
        </w:tc>
        <w:tc>
          <w:tcPr>
            <w:tcW w:w="6044" w:type="dxa"/>
          </w:tcPr>
          <w:p w14:paraId="5BB1AB44" w14:textId="45B0D767" w:rsidR="007A5983" w:rsidRDefault="007A5983" w:rsidP="00DA4F8D">
            <w:r w:rsidRPr="00BA27DC">
              <w:t xml:space="preserve">Describe </w:t>
            </w:r>
            <w:r>
              <w:t>the</w:t>
            </w:r>
            <w:r w:rsidRPr="00BA27DC">
              <w:t xml:space="preserve"> main activities </w:t>
            </w:r>
            <w:r>
              <w:t xml:space="preserve">that </w:t>
            </w:r>
            <w:r w:rsidRPr="00BA27DC">
              <w:t>you will use to achieve the outcome</w:t>
            </w:r>
            <w:r w:rsidR="000A366E">
              <w:t>s</w:t>
            </w:r>
            <w:r w:rsidRPr="00BA27DC">
              <w:t>. Methods should be supported by best available knowledge and experience, and/or by peer-reviewed evidence as appropriate.</w:t>
            </w:r>
            <w:r>
              <w:t xml:space="preserve"> </w:t>
            </w:r>
            <w:r w:rsidRPr="00BA27DC">
              <w:t>Provide evidence for why this approach is approp</w:t>
            </w:r>
            <w:r>
              <w:t xml:space="preserve">riate and expected to succeed. </w:t>
            </w:r>
            <w:r w:rsidRPr="00BA27DC">
              <w:t>How does this build on previous work by the zoo and partners (if applicable)?</w:t>
            </w:r>
          </w:p>
        </w:tc>
      </w:tr>
      <w:tr w:rsidR="007A5983" w14:paraId="2B71A488" w14:textId="77777777" w:rsidTr="00DA4F8D">
        <w:tc>
          <w:tcPr>
            <w:tcW w:w="2972" w:type="dxa"/>
            <w:shd w:val="clear" w:color="auto" w:fill="DEEAF6" w:themeFill="accent1" w:themeFillTint="33"/>
          </w:tcPr>
          <w:p w14:paraId="489EDE81" w14:textId="79967768" w:rsidR="007A5983" w:rsidRPr="00C139E6" w:rsidRDefault="007A5983" w:rsidP="00AA37AB">
            <w:pPr>
              <w:rPr>
                <w:b/>
              </w:rPr>
            </w:pPr>
            <w:r w:rsidRPr="00C139E6">
              <w:rPr>
                <w:b/>
              </w:rPr>
              <w:t>3.</w:t>
            </w:r>
            <w:r w:rsidR="00AA37AB">
              <w:rPr>
                <w:b/>
              </w:rPr>
              <w:t>2</w:t>
            </w:r>
            <w:r w:rsidRPr="00C139E6">
              <w:rPr>
                <w:b/>
              </w:rPr>
              <w:t xml:space="preserve">  Dissemination of results</w:t>
            </w:r>
          </w:p>
        </w:tc>
        <w:tc>
          <w:tcPr>
            <w:tcW w:w="6044" w:type="dxa"/>
          </w:tcPr>
          <w:p w14:paraId="11CAC844" w14:textId="06ABFC7B" w:rsidR="007A5983" w:rsidRPr="005F6FB8" w:rsidRDefault="00AA37AB" w:rsidP="00AA37AB">
            <w:pPr>
              <w:rPr>
                <w:color w:val="FF0000"/>
              </w:rPr>
            </w:pPr>
            <w:r>
              <w:t>How and when will the results of this project be shared?</w:t>
            </w:r>
            <w:r w:rsidR="005F6FB8" w:rsidRPr="006F5F53">
              <w:t xml:space="preserve"> </w:t>
            </w:r>
            <w:r w:rsidRPr="006F5F53">
              <w:t>In this section, state the date you estimate the final report/thesis to be provided to Chester Zoo.</w:t>
            </w:r>
            <w:r>
              <w:t xml:space="preserve"> </w:t>
            </w:r>
            <w:r w:rsidR="005F6FB8" w:rsidRPr="006F5F53">
              <w:t xml:space="preserve">Please refer to our </w:t>
            </w:r>
            <w:r w:rsidR="00992AA4">
              <w:t>Terms and Conditions</w:t>
            </w:r>
            <w:r w:rsidR="005F6FB8" w:rsidRPr="006F5F53">
              <w:t xml:space="preserve"> regarding dissemination of results using data from the zoo collection. </w:t>
            </w:r>
          </w:p>
        </w:tc>
      </w:tr>
      <w:tr w:rsidR="00AA37AB" w14:paraId="3F134682" w14:textId="77777777" w:rsidTr="00DA4F8D">
        <w:tc>
          <w:tcPr>
            <w:tcW w:w="2972" w:type="dxa"/>
            <w:shd w:val="clear" w:color="auto" w:fill="DEEAF6" w:themeFill="accent1" w:themeFillTint="33"/>
          </w:tcPr>
          <w:p w14:paraId="4157B803" w14:textId="7397A144" w:rsidR="00AA37AB" w:rsidRPr="00C139E6" w:rsidRDefault="00AA37AB" w:rsidP="00AA37AB">
            <w:pPr>
              <w:rPr>
                <w:b/>
              </w:rPr>
            </w:pPr>
            <w:r>
              <w:rPr>
                <w:b/>
              </w:rPr>
              <w:t>3.3</w:t>
            </w:r>
            <w:r w:rsidRPr="00C139E6">
              <w:rPr>
                <w:b/>
              </w:rPr>
              <w:t xml:space="preserve">  </w:t>
            </w:r>
            <w:r>
              <w:rPr>
                <w:b/>
              </w:rPr>
              <w:t>Chester Zoo staff input</w:t>
            </w:r>
          </w:p>
        </w:tc>
        <w:tc>
          <w:tcPr>
            <w:tcW w:w="6044" w:type="dxa"/>
          </w:tcPr>
          <w:p w14:paraId="5D3B17F7" w14:textId="4BAF989F" w:rsidR="00AA37AB" w:rsidRDefault="00AA37AB" w:rsidP="00AA37AB">
            <w:r>
              <w:t>Describe</w:t>
            </w:r>
            <w:r w:rsidRPr="007D0010">
              <w:t xml:space="preserve"> all procedures/activities that </w:t>
            </w:r>
            <w:r>
              <w:t>you are requesting Chester Zoo staff to be involved in.</w:t>
            </w:r>
            <w:r w:rsidRPr="007D0010">
              <w:t xml:space="preserve"> </w:t>
            </w:r>
            <w:r>
              <w:t>H</w:t>
            </w:r>
            <w:r w:rsidRPr="007D0010">
              <w:t>ow many times and how long this will take</w:t>
            </w:r>
            <w:r>
              <w:t>?</w:t>
            </w:r>
          </w:p>
        </w:tc>
      </w:tr>
    </w:tbl>
    <w:p w14:paraId="1A194B45" w14:textId="77777777" w:rsidR="007A5983" w:rsidRDefault="007A5983" w:rsidP="007A5983">
      <w:pPr>
        <w:spacing w:after="0"/>
        <w:rPr>
          <w:b/>
          <w:i/>
          <w:sz w:val="28"/>
          <w:szCs w:val="28"/>
        </w:rPr>
      </w:pPr>
    </w:p>
    <w:p w14:paraId="57695B86" w14:textId="4316311F" w:rsidR="007A5983" w:rsidRDefault="007A5983" w:rsidP="007A5983">
      <w:pPr>
        <w:spacing w:after="0"/>
        <w:rPr>
          <w:b/>
          <w:i/>
          <w:sz w:val="28"/>
          <w:szCs w:val="28"/>
        </w:rPr>
      </w:pPr>
      <w:r>
        <w:rPr>
          <w:b/>
          <w:i/>
          <w:sz w:val="28"/>
          <w:szCs w:val="28"/>
        </w:rPr>
        <w:t xml:space="preserve">Section </w:t>
      </w:r>
      <w:r w:rsidR="00AA37AB">
        <w:rPr>
          <w:b/>
          <w:i/>
          <w:sz w:val="28"/>
          <w:szCs w:val="28"/>
        </w:rPr>
        <w:t>4</w:t>
      </w:r>
      <w:r>
        <w:rPr>
          <w:b/>
          <w:i/>
          <w:sz w:val="28"/>
          <w:szCs w:val="28"/>
        </w:rPr>
        <w:t>: Ethics and Risks</w:t>
      </w:r>
    </w:p>
    <w:tbl>
      <w:tblPr>
        <w:tblStyle w:val="TableGrid"/>
        <w:tblW w:w="0" w:type="auto"/>
        <w:tblLook w:val="04A0" w:firstRow="1" w:lastRow="0" w:firstColumn="1" w:lastColumn="0" w:noHBand="0" w:noVBand="1"/>
      </w:tblPr>
      <w:tblGrid>
        <w:gridCol w:w="2972"/>
        <w:gridCol w:w="6044"/>
      </w:tblGrid>
      <w:tr w:rsidR="007A5983" w14:paraId="05CC740F" w14:textId="77777777" w:rsidTr="00DA4F8D">
        <w:tc>
          <w:tcPr>
            <w:tcW w:w="2972" w:type="dxa"/>
            <w:shd w:val="clear" w:color="auto" w:fill="DEEAF6" w:themeFill="accent1" w:themeFillTint="33"/>
          </w:tcPr>
          <w:p w14:paraId="7FE90C20" w14:textId="36A38F3C" w:rsidR="007A5983" w:rsidRPr="00C139E6" w:rsidRDefault="00AA37AB" w:rsidP="00DA4F8D">
            <w:pPr>
              <w:rPr>
                <w:b/>
              </w:rPr>
            </w:pPr>
            <w:r>
              <w:rPr>
                <w:b/>
              </w:rPr>
              <w:t>4</w:t>
            </w:r>
            <w:r w:rsidR="007A5983" w:rsidRPr="00C139E6">
              <w:rPr>
                <w:b/>
              </w:rPr>
              <w:t>.1  Adverse effects, risks and hazards</w:t>
            </w:r>
          </w:p>
        </w:tc>
        <w:tc>
          <w:tcPr>
            <w:tcW w:w="6044" w:type="dxa"/>
          </w:tcPr>
          <w:p w14:paraId="2A832FC5" w14:textId="77777777" w:rsidR="007A5983" w:rsidRDefault="007A5983" w:rsidP="00DA4F8D">
            <w:r>
              <w:t>Consider the issues that may affect the health and safety</w:t>
            </w:r>
            <w:r w:rsidRPr="00391B12">
              <w:t xml:space="preserve"> of personnel involved</w:t>
            </w:r>
            <w:r>
              <w:t xml:space="preserve"> and describe the risk management that will be put in place. If</w:t>
            </w:r>
            <w:r w:rsidRPr="0006636F">
              <w:t xml:space="preserve"> any of the work in this project require</w:t>
            </w:r>
            <w:r>
              <w:t>s</w:t>
            </w:r>
            <w:r w:rsidRPr="0006636F">
              <w:t xml:space="preserve"> a Risk Assessment to be carried </w:t>
            </w:r>
            <w:proofErr w:type="gramStart"/>
            <w:r w:rsidRPr="0006636F">
              <w:t>out</w:t>
            </w:r>
            <w:proofErr w:type="gramEnd"/>
            <w:r>
              <w:t xml:space="preserve"> please attach a copy with your proposal</w:t>
            </w:r>
            <w:r w:rsidRPr="0006636F">
              <w:t xml:space="preserve"> (e.g. manual handling, hazardous substances, lone</w:t>
            </w:r>
            <w:r>
              <w:t xml:space="preserve"> working, </w:t>
            </w:r>
            <w:r w:rsidRPr="0006636F">
              <w:t>remote field work)</w:t>
            </w:r>
            <w:r>
              <w:t>.</w:t>
            </w:r>
          </w:p>
        </w:tc>
      </w:tr>
      <w:tr w:rsidR="007A5983" w14:paraId="20D39C18" w14:textId="77777777" w:rsidTr="00DA4F8D">
        <w:tc>
          <w:tcPr>
            <w:tcW w:w="2972" w:type="dxa"/>
            <w:shd w:val="clear" w:color="auto" w:fill="DEEAF6" w:themeFill="accent1" w:themeFillTint="33"/>
          </w:tcPr>
          <w:p w14:paraId="0F8D0E9C" w14:textId="04E064B7" w:rsidR="007A5983" w:rsidRPr="00C139E6" w:rsidRDefault="00AA37AB" w:rsidP="00DA4F8D">
            <w:pPr>
              <w:rPr>
                <w:b/>
              </w:rPr>
            </w:pPr>
            <w:r>
              <w:rPr>
                <w:b/>
              </w:rPr>
              <w:t>4</w:t>
            </w:r>
            <w:r w:rsidR="007A5983" w:rsidRPr="00C139E6">
              <w:rPr>
                <w:b/>
              </w:rPr>
              <w:t>.2  Licenses, permits and government support</w:t>
            </w:r>
          </w:p>
        </w:tc>
        <w:tc>
          <w:tcPr>
            <w:tcW w:w="6044" w:type="dxa"/>
          </w:tcPr>
          <w:p w14:paraId="31764220" w14:textId="77777777" w:rsidR="007A5983" w:rsidRDefault="007A5983" w:rsidP="00DA4F8D">
            <w:r>
              <w:t xml:space="preserve">List the relevant licences, permits and/or government support that will be needed for this project. </w:t>
            </w:r>
            <w:r w:rsidRPr="00C74A74">
              <w:t xml:space="preserve">If </w:t>
            </w:r>
            <w:r>
              <w:t>authorisations</w:t>
            </w:r>
            <w:r w:rsidRPr="00C74A74">
              <w:t xml:space="preserve"> are required, have they been acquired?</w:t>
            </w:r>
            <w:r>
              <w:t xml:space="preserve"> </w:t>
            </w:r>
            <w:r w:rsidRPr="00C74A74">
              <w:t>Which host country government ministries and agencies are most relevant to this project</w:t>
            </w:r>
            <w:r>
              <w:t>?</w:t>
            </w:r>
            <w:r w:rsidRPr="00C74A74">
              <w:t xml:space="preserve"> (</w:t>
            </w:r>
            <w:r>
              <w:t>It is not necessary to</w:t>
            </w:r>
            <w:r w:rsidRPr="00C74A74">
              <w:t xml:space="preserve"> include those that are already listed under </w:t>
            </w:r>
            <w:r>
              <w:t>the project team.)</w:t>
            </w:r>
          </w:p>
        </w:tc>
      </w:tr>
      <w:tr w:rsidR="007A5983" w14:paraId="3D8F37CD" w14:textId="77777777" w:rsidTr="00DA4F8D">
        <w:tc>
          <w:tcPr>
            <w:tcW w:w="2972" w:type="dxa"/>
            <w:shd w:val="clear" w:color="auto" w:fill="DEEAF6" w:themeFill="accent1" w:themeFillTint="33"/>
          </w:tcPr>
          <w:p w14:paraId="71180FB8" w14:textId="05E8C09F" w:rsidR="007A5983" w:rsidRPr="00C139E6" w:rsidRDefault="00AA37AB" w:rsidP="00DA4F8D">
            <w:pPr>
              <w:rPr>
                <w:b/>
              </w:rPr>
            </w:pPr>
            <w:r>
              <w:rPr>
                <w:b/>
              </w:rPr>
              <w:t>4</w:t>
            </w:r>
            <w:r w:rsidR="007A5983">
              <w:rPr>
                <w:b/>
              </w:rPr>
              <w:t>.3</w:t>
            </w:r>
            <w:r w:rsidR="007A5983" w:rsidRPr="00C139E6">
              <w:rPr>
                <w:b/>
              </w:rPr>
              <w:t xml:space="preserve">  Human participants</w:t>
            </w:r>
          </w:p>
        </w:tc>
        <w:tc>
          <w:tcPr>
            <w:tcW w:w="6044" w:type="dxa"/>
            <w:shd w:val="clear" w:color="auto" w:fill="auto"/>
          </w:tcPr>
          <w:p w14:paraId="431FFF3A" w14:textId="0CCC5824" w:rsidR="007A5983" w:rsidRDefault="007A5983" w:rsidP="00DA4F8D">
            <w:r>
              <w:t>F</w:t>
            </w:r>
            <w:r w:rsidRPr="003767E0">
              <w:t xml:space="preserve">or example: observing, </w:t>
            </w:r>
            <w:r w:rsidR="00992AA4">
              <w:t>surveys about attitudes or knowledge</w:t>
            </w:r>
            <w:r w:rsidRPr="003767E0">
              <w:t>, providing an intervention designed to study the changes in knowledge, attitudes or behaviour, or any other research activity</w:t>
            </w:r>
            <w:r>
              <w:t>.</w:t>
            </w:r>
            <w:r w:rsidRPr="003767E0">
              <w:t xml:space="preserve"> </w:t>
            </w:r>
            <w:r>
              <w:t xml:space="preserve">Includes </w:t>
            </w:r>
            <w:r w:rsidRPr="003767E0">
              <w:t>observations, surveys</w:t>
            </w:r>
            <w:r>
              <w:t xml:space="preserve"> and interviews.</w:t>
            </w:r>
          </w:p>
        </w:tc>
      </w:tr>
      <w:tr w:rsidR="007A5983" w14:paraId="5C3B83EA" w14:textId="77777777" w:rsidTr="00DA4F8D">
        <w:tc>
          <w:tcPr>
            <w:tcW w:w="2972" w:type="dxa"/>
            <w:shd w:val="clear" w:color="auto" w:fill="DEEAF6" w:themeFill="accent1" w:themeFillTint="33"/>
          </w:tcPr>
          <w:p w14:paraId="3A5C843F" w14:textId="1D3CDCD3" w:rsidR="007A5983" w:rsidRPr="00C139E6" w:rsidRDefault="00AA37AB" w:rsidP="00DA4F8D">
            <w:pPr>
              <w:rPr>
                <w:b/>
              </w:rPr>
            </w:pPr>
            <w:r>
              <w:rPr>
                <w:b/>
              </w:rPr>
              <w:t>4</w:t>
            </w:r>
            <w:r w:rsidR="007A5983">
              <w:rPr>
                <w:b/>
              </w:rPr>
              <w:t>.4</w:t>
            </w:r>
            <w:r w:rsidR="007A5983" w:rsidRPr="00C139E6">
              <w:rPr>
                <w:b/>
              </w:rPr>
              <w:t xml:space="preserve">  Animal subjects</w:t>
            </w:r>
          </w:p>
        </w:tc>
        <w:tc>
          <w:tcPr>
            <w:tcW w:w="6044" w:type="dxa"/>
            <w:shd w:val="clear" w:color="auto" w:fill="auto"/>
          </w:tcPr>
          <w:p w14:paraId="0A4A3763" w14:textId="4F665F06" w:rsidR="007A5983" w:rsidRDefault="007A5983" w:rsidP="00DA4F8D">
            <w:r>
              <w:t xml:space="preserve">Any modification or change to the animal’s environment, diet or routine </w:t>
            </w:r>
            <w:r w:rsidR="00696181">
              <w:t xml:space="preserve">for research purposes </w:t>
            </w:r>
            <w:r>
              <w:t xml:space="preserve">needs to be recorded here, </w:t>
            </w:r>
            <w:r>
              <w:lastRenderedPageBreak/>
              <w:t>whether the research is being conducted at Chester Zoo or another collection/site. If you are not sure if the method you have proposed will be different to the routine then still include it here for review.</w:t>
            </w:r>
          </w:p>
        </w:tc>
      </w:tr>
      <w:tr w:rsidR="00377E96" w14:paraId="440874DF" w14:textId="77777777" w:rsidTr="00DA4F8D">
        <w:tc>
          <w:tcPr>
            <w:tcW w:w="2972" w:type="dxa"/>
            <w:shd w:val="clear" w:color="auto" w:fill="DEEAF6" w:themeFill="accent1" w:themeFillTint="33"/>
          </w:tcPr>
          <w:p w14:paraId="7DEAD7D4" w14:textId="16AC5B8E" w:rsidR="00377E96" w:rsidRDefault="00377E96" w:rsidP="00DA4F8D">
            <w:pPr>
              <w:rPr>
                <w:b/>
              </w:rPr>
            </w:pPr>
            <w:proofErr w:type="gramStart"/>
            <w:r>
              <w:rPr>
                <w:b/>
              </w:rPr>
              <w:lastRenderedPageBreak/>
              <w:t>4.4.1  Protected</w:t>
            </w:r>
            <w:proofErr w:type="gramEnd"/>
            <w:r>
              <w:rPr>
                <w:b/>
              </w:rPr>
              <w:t xml:space="preserve"> animals</w:t>
            </w:r>
          </w:p>
        </w:tc>
        <w:tc>
          <w:tcPr>
            <w:tcW w:w="6044" w:type="dxa"/>
            <w:shd w:val="clear" w:color="auto" w:fill="auto"/>
          </w:tcPr>
          <w:p w14:paraId="3566CE63" w14:textId="48AE75D3" w:rsidR="00377E96" w:rsidRDefault="00377E96" w:rsidP="00C554CE">
            <w:r>
              <w:t>We treat all species as equal as possible when conducting or supporting projects with methods involving manipulations,</w:t>
            </w:r>
            <w:r>
              <w:t xml:space="preserve"> including invertebrates. </w:t>
            </w:r>
          </w:p>
        </w:tc>
      </w:tr>
    </w:tbl>
    <w:p w14:paraId="724095A0" w14:textId="77777777" w:rsidR="007A5983" w:rsidRDefault="007A5983" w:rsidP="007A5983">
      <w:pPr>
        <w:spacing w:after="0"/>
        <w:rPr>
          <w:b/>
          <w:i/>
          <w:sz w:val="28"/>
          <w:szCs w:val="28"/>
        </w:rPr>
      </w:pPr>
    </w:p>
    <w:p w14:paraId="32B9115D" w14:textId="1954FE14" w:rsidR="007A5983" w:rsidRDefault="007A5983" w:rsidP="007A5983">
      <w:pPr>
        <w:spacing w:after="0"/>
        <w:rPr>
          <w:b/>
          <w:i/>
          <w:sz w:val="28"/>
          <w:szCs w:val="28"/>
        </w:rPr>
      </w:pPr>
      <w:r>
        <w:rPr>
          <w:b/>
          <w:i/>
          <w:sz w:val="28"/>
          <w:szCs w:val="28"/>
        </w:rPr>
        <w:t xml:space="preserve">Section </w:t>
      </w:r>
      <w:r w:rsidR="00AA37AB">
        <w:rPr>
          <w:b/>
          <w:i/>
          <w:sz w:val="28"/>
          <w:szCs w:val="28"/>
        </w:rPr>
        <w:t>5</w:t>
      </w:r>
      <w:r>
        <w:rPr>
          <w:b/>
          <w:i/>
          <w:sz w:val="28"/>
          <w:szCs w:val="28"/>
        </w:rPr>
        <w:t>: Supporting Information</w:t>
      </w:r>
    </w:p>
    <w:tbl>
      <w:tblPr>
        <w:tblStyle w:val="TableGrid"/>
        <w:tblW w:w="0" w:type="auto"/>
        <w:tblLook w:val="04A0" w:firstRow="1" w:lastRow="0" w:firstColumn="1" w:lastColumn="0" w:noHBand="0" w:noVBand="1"/>
      </w:tblPr>
      <w:tblGrid>
        <w:gridCol w:w="2972"/>
        <w:gridCol w:w="6044"/>
      </w:tblGrid>
      <w:tr w:rsidR="007A5983" w14:paraId="0D478D0F" w14:textId="77777777" w:rsidTr="00DA4F8D">
        <w:tc>
          <w:tcPr>
            <w:tcW w:w="2972" w:type="dxa"/>
            <w:shd w:val="clear" w:color="auto" w:fill="DEEAF6" w:themeFill="accent1" w:themeFillTint="33"/>
          </w:tcPr>
          <w:p w14:paraId="00DBE88B" w14:textId="1586D24C" w:rsidR="007A5983" w:rsidRPr="00C139E6" w:rsidRDefault="00AA37AB" w:rsidP="00DA4F8D">
            <w:pPr>
              <w:rPr>
                <w:b/>
              </w:rPr>
            </w:pPr>
            <w:r>
              <w:rPr>
                <w:b/>
              </w:rPr>
              <w:t>5.1</w:t>
            </w:r>
            <w:r w:rsidR="007A5983" w:rsidRPr="00C139E6">
              <w:rPr>
                <w:b/>
              </w:rPr>
              <w:t xml:space="preserve">  Additional information</w:t>
            </w:r>
          </w:p>
        </w:tc>
        <w:tc>
          <w:tcPr>
            <w:tcW w:w="6044" w:type="dxa"/>
            <w:shd w:val="clear" w:color="auto" w:fill="DEEAF6" w:themeFill="accent1" w:themeFillTint="33"/>
          </w:tcPr>
          <w:p w14:paraId="0F74C21D" w14:textId="77777777" w:rsidR="007A5983" w:rsidRDefault="007A5983" w:rsidP="00DA4F8D"/>
        </w:tc>
      </w:tr>
      <w:tr w:rsidR="007A5983" w14:paraId="71D517F4" w14:textId="77777777" w:rsidTr="00DA4F8D">
        <w:tc>
          <w:tcPr>
            <w:tcW w:w="2972" w:type="dxa"/>
            <w:tcBorders>
              <w:bottom w:val="single" w:sz="4" w:space="0" w:color="auto"/>
            </w:tcBorders>
            <w:shd w:val="clear" w:color="auto" w:fill="DEEAF6" w:themeFill="accent1" w:themeFillTint="33"/>
          </w:tcPr>
          <w:p w14:paraId="0CFB321C" w14:textId="03375943" w:rsidR="007A5983" w:rsidRPr="00C139E6" w:rsidRDefault="00AA37AB" w:rsidP="00DA4F8D">
            <w:pPr>
              <w:rPr>
                <w:b/>
              </w:rPr>
            </w:pPr>
            <w:r>
              <w:rPr>
                <w:b/>
              </w:rPr>
              <w:t>5.2</w:t>
            </w:r>
            <w:r w:rsidR="007A5983" w:rsidRPr="00C139E6">
              <w:rPr>
                <w:b/>
              </w:rPr>
              <w:t xml:space="preserve">  </w:t>
            </w:r>
            <w:r w:rsidR="007A5983">
              <w:rPr>
                <w:b/>
              </w:rPr>
              <w:t>Cited literature</w:t>
            </w:r>
          </w:p>
        </w:tc>
        <w:tc>
          <w:tcPr>
            <w:tcW w:w="6044" w:type="dxa"/>
            <w:tcBorders>
              <w:bottom w:val="single" w:sz="4" w:space="0" w:color="auto"/>
            </w:tcBorders>
          </w:tcPr>
          <w:p w14:paraId="1BBE1A1A" w14:textId="77777777" w:rsidR="007A5983" w:rsidRDefault="007A5983" w:rsidP="00DA4F8D">
            <w:r>
              <w:t>Please provide full references for any in-text citations used in your application.</w:t>
            </w:r>
          </w:p>
          <w:p w14:paraId="66FC22EF" w14:textId="77777777" w:rsidR="007A5983" w:rsidRDefault="007A5983" w:rsidP="00DA4F8D">
            <w:proofErr w:type="gramStart"/>
            <w:r w:rsidRPr="005F165C">
              <w:rPr>
                <w:sz w:val="20"/>
              </w:rPr>
              <w:t>e.g.</w:t>
            </w:r>
            <w:proofErr w:type="gramEnd"/>
            <w:r w:rsidRPr="005F165C">
              <w:rPr>
                <w:sz w:val="20"/>
              </w:rPr>
              <w:t xml:space="preserve"> Davies, T. E., Wilson, S., Hazarika, N., Chakrabarty, J., Das, D., Hodgson, D. J., Zimmermann, A. (2011) Effectiveness of intervention methods against crop-raiding elephants. </w:t>
            </w:r>
            <w:r w:rsidRPr="005F165C">
              <w:rPr>
                <w:i/>
                <w:sz w:val="20"/>
              </w:rPr>
              <w:t>Conservation Letters</w:t>
            </w:r>
            <w:r w:rsidRPr="005F165C">
              <w:rPr>
                <w:sz w:val="20"/>
              </w:rPr>
              <w:t xml:space="preserve"> 4: 346-354.</w:t>
            </w:r>
          </w:p>
        </w:tc>
      </w:tr>
      <w:tr w:rsidR="007A5983" w14:paraId="1384C3D3" w14:textId="77777777" w:rsidTr="00DA4F8D">
        <w:tc>
          <w:tcPr>
            <w:tcW w:w="2972" w:type="dxa"/>
            <w:tcBorders>
              <w:bottom w:val="single" w:sz="4" w:space="0" w:color="auto"/>
            </w:tcBorders>
            <w:shd w:val="clear" w:color="auto" w:fill="DEEAF6" w:themeFill="accent1" w:themeFillTint="33"/>
          </w:tcPr>
          <w:p w14:paraId="1704EE2B" w14:textId="5786A166" w:rsidR="007A5983" w:rsidRPr="00C139E6" w:rsidRDefault="00AA37AB" w:rsidP="00DA4F8D">
            <w:pPr>
              <w:rPr>
                <w:b/>
              </w:rPr>
            </w:pPr>
            <w:r>
              <w:rPr>
                <w:b/>
              </w:rPr>
              <w:t>5.3</w:t>
            </w:r>
            <w:r w:rsidR="007A5983" w:rsidRPr="00C139E6">
              <w:rPr>
                <w:b/>
              </w:rPr>
              <w:t xml:space="preserve">  Appendices</w:t>
            </w:r>
          </w:p>
        </w:tc>
        <w:tc>
          <w:tcPr>
            <w:tcW w:w="6044" w:type="dxa"/>
            <w:tcBorders>
              <w:bottom w:val="single" w:sz="4" w:space="0" w:color="auto"/>
            </w:tcBorders>
          </w:tcPr>
          <w:p w14:paraId="3331AB48" w14:textId="77777777" w:rsidR="007A5983" w:rsidRDefault="007A5983" w:rsidP="00DA4F8D">
            <w:r w:rsidRPr="00A62F7D">
              <w:t>If you would like to provide additional supporting information</w:t>
            </w:r>
            <w:r>
              <w:t>,</w:t>
            </w:r>
            <w:r w:rsidRPr="00A62F7D">
              <w:t xml:space="preserve"> please provide a list (title</w:t>
            </w:r>
            <w:r>
              <w:t>s</w:t>
            </w:r>
            <w:r w:rsidRPr="00A62F7D">
              <w:t>) of supplementary attachments.</w:t>
            </w:r>
          </w:p>
        </w:tc>
      </w:tr>
    </w:tbl>
    <w:p w14:paraId="675920E2" w14:textId="77777777" w:rsidR="007A5983" w:rsidRDefault="007A5983" w:rsidP="007A5983"/>
    <w:p w14:paraId="3F1DA254" w14:textId="5F1E9930" w:rsidR="00181EE7" w:rsidRPr="006F5F53" w:rsidRDefault="00181EE7" w:rsidP="007A5983">
      <w:pPr>
        <w:rPr>
          <w:b/>
          <w:i/>
          <w:sz w:val="28"/>
          <w:szCs w:val="28"/>
        </w:rPr>
      </w:pPr>
      <w:r w:rsidRPr="006F5F53">
        <w:rPr>
          <w:b/>
          <w:i/>
          <w:sz w:val="28"/>
          <w:szCs w:val="28"/>
        </w:rPr>
        <w:t xml:space="preserve">Section </w:t>
      </w:r>
      <w:r w:rsidR="00AA37AB">
        <w:rPr>
          <w:b/>
          <w:i/>
          <w:sz w:val="28"/>
          <w:szCs w:val="28"/>
        </w:rPr>
        <w:t>6</w:t>
      </w:r>
      <w:r w:rsidRPr="006F5F53">
        <w:rPr>
          <w:b/>
          <w:i/>
          <w:sz w:val="28"/>
          <w:szCs w:val="28"/>
        </w:rPr>
        <w:t>: Acceptance of T&amp;Cs</w:t>
      </w:r>
    </w:p>
    <w:tbl>
      <w:tblPr>
        <w:tblStyle w:val="TableGrid"/>
        <w:tblW w:w="0" w:type="auto"/>
        <w:tblLook w:val="04A0" w:firstRow="1" w:lastRow="0" w:firstColumn="1" w:lastColumn="0" w:noHBand="0" w:noVBand="1"/>
      </w:tblPr>
      <w:tblGrid>
        <w:gridCol w:w="2972"/>
        <w:gridCol w:w="6044"/>
      </w:tblGrid>
      <w:tr w:rsidR="006F5F53" w:rsidRPr="006F5F53" w14:paraId="7C528034" w14:textId="77777777" w:rsidTr="00181EE7">
        <w:tc>
          <w:tcPr>
            <w:tcW w:w="2972" w:type="dxa"/>
            <w:shd w:val="clear" w:color="auto" w:fill="DEEAF6" w:themeFill="accent1" w:themeFillTint="33"/>
          </w:tcPr>
          <w:p w14:paraId="49431A4B" w14:textId="5AA2F6F1" w:rsidR="00181EE7" w:rsidRPr="006F5F53" w:rsidRDefault="00AA37AB" w:rsidP="002B153C">
            <w:pPr>
              <w:rPr>
                <w:b/>
              </w:rPr>
            </w:pPr>
            <w:r>
              <w:rPr>
                <w:b/>
              </w:rPr>
              <w:t>6</w:t>
            </w:r>
            <w:r w:rsidR="00181EE7" w:rsidRPr="006F5F53">
              <w:rPr>
                <w:b/>
              </w:rPr>
              <w:t xml:space="preserve"> Signatures</w:t>
            </w:r>
          </w:p>
        </w:tc>
        <w:tc>
          <w:tcPr>
            <w:tcW w:w="6044" w:type="dxa"/>
            <w:shd w:val="clear" w:color="auto" w:fill="auto"/>
          </w:tcPr>
          <w:p w14:paraId="2E548A83" w14:textId="10CE5A71" w:rsidR="00181EE7" w:rsidRPr="006F5F53" w:rsidRDefault="00633E98" w:rsidP="00A83B8B">
            <w:r w:rsidRPr="00633E98">
              <w:t xml:space="preserve">Please refer to </w:t>
            </w:r>
            <w:r w:rsidR="00992AA4">
              <w:t>the Terms and Conditions document</w:t>
            </w:r>
            <w:r w:rsidRPr="00633E98">
              <w:t xml:space="preserve">. The person named in section 1.3 must sign this form agreeing to the </w:t>
            </w:r>
            <w:r w:rsidR="00992AA4">
              <w:t>terms</w:t>
            </w:r>
            <w:r w:rsidRPr="00633E98">
              <w:t>. If this person is a student, please also obtain signatures from your supervisors.</w:t>
            </w:r>
          </w:p>
        </w:tc>
      </w:tr>
    </w:tbl>
    <w:p w14:paraId="491CE157" w14:textId="77777777" w:rsidR="00181EE7" w:rsidRDefault="00181EE7" w:rsidP="007A5983">
      <w:pPr>
        <w:rPr>
          <w:b/>
          <w:i/>
          <w:sz w:val="28"/>
          <w:szCs w:val="28"/>
        </w:rPr>
      </w:pPr>
    </w:p>
    <w:p w14:paraId="52EF3DE9" w14:textId="77777777" w:rsidR="00181EE7" w:rsidRDefault="00181EE7" w:rsidP="007A5983"/>
    <w:p w14:paraId="0E75C97E" w14:textId="77777777" w:rsidR="00AF4B59" w:rsidRDefault="00AF4B59" w:rsidP="007A5983">
      <w:pPr>
        <w:spacing w:after="0"/>
        <w:rPr>
          <w:b/>
          <w:i/>
          <w:sz w:val="28"/>
          <w:szCs w:val="28"/>
        </w:rPr>
        <w:sectPr w:rsidR="00AF4B59" w:rsidSect="0038725F">
          <w:headerReference w:type="default" r:id="rId13"/>
          <w:pgSz w:w="11906" w:h="16838" w:code="9"/>
          <w:pgMar w:top="1440" w:right="1440" w:bottom="1440" w:left="1440" w:header="709" w:footer="709" w:gutter="0"/>
          <w:cols w:space="708"/>
          <w:docGrid w:linePitch="360"/>
        </w:sectPr>
      </w:pPr>
    </w:p>
    <w:p w14:paraId="614F76E2" w14:textId="12457A69" w:rsidR="007A5983" w:rsidRDefault="007A5983" w:rsidP="007A5983">
      <w:pPr>
        <w:spacing w:after="0"/>
        <w:rPr>
          <w:b/>
          <w:i/>
          <w:sz w:val="28"/>
          <w:szCs w:val="28"/>
        </w:rPr>
      </w:pPr>
      <w:r>
        <w:rPr>
          <w:b/>
          <w:i/>
          <w:sz w:val="28"/>
          <w:szCs w:val="28"/>
        </w:rPr>
        <w:lastRenderedPageBreak/>
        <w:t>Annex 1: Human Participant Ethics</w:t>
      </w:r>
    </w:p>
    <w:tbl>
      <w:tblPr>
        <w:tblStyle w:val="TableGrid"/>
        <w:tblW w:w="0" w:type="auto"/>
        <w:tblLook w:val="04A0" w:firstRow="1" w:lastRow="0" w:firstColumn="1" w:lastColumn="0" w:noHBand="0" w:noVBand="1"/>
      </w:tblPr>
      <w:tblGrid>
        <w:gridCol w:w="2972"/>
        <w:gridCol w:w="6044"/>
      </w:tblGrid>
      <w:tr w:rsidR="007A5983" w14:paraId="532E9F0D" w14:textId="77777777" w:rsidTr="00DA4F8D">
        <w:tc>
          <w:tcPr>
            <w:tcW w:w="2972" w:type="dxa"/>
            <w:shd w:val="clear" w:color="auto" w:fill="DEEAF6" w:themeFill="accent1" w:themeFillTint="33"/>
          </w:tcPr>
          <w:p w14:paraId="4090B4D0" w14:textId="77777777" w:rsidR="007A5983" w:rsidRPr="00C139E6" w:rsidRDefault="007A5983" w:rsidP="00DA4F8D">
            <w:pPr>
              <w:rPr>
                <w:b/>
              </w:rPr>
            </w:pPr>
            <w:r w:rsidRPr="00C139E6">
              <w:rPr>
                <w:b/>
              </w:rPr>
              <w:t>1</w:t>
            </w:r>
            <w:r>
              <w:rPr>
                <w:b/>
              </w:rPr>
              <w:t>.</w:t>
            </w:r>
            <w:r w:rsidRPr="00C139E6">
              <w:rPr>
                <w:b/>
              </w:rPr>
              <w:t xml:space="preserve">  Research Ethics Committee approval</w:t>
            </w:r>
          </w:p>
        </w:tc>
        <w:tc>
          <w:tcPr>
            <w:tcW w:w="6044" w:type="dxa"/>
          </w:tcPr>
          <w:p w14:paraId="0A755AF2" w14:textId="25583815" w:rsidR="007A5983" w:rsidRDefault="007A5983" w:rsidP="00DA4F8D">
            <w:r>
              <w:t xml:space="preserve">All projects that involve gathering data about humans have potential to raise ethical issues. These issues require consideration and, in some cases, independent ethical review. </w:t>
            </w:r>
          </w:p>
        </w:tc>
      </w:tr>
      <w:tr w:rsidR="007A5983" w14:paraId="70B56E92" w14:textId="77777777" w:rsidTr="00DA4F8D">
        <w:tc>
          <w:tcPr>
            <w:tcW w:w="2972" w:type="dxa"/>
            <w:shd w:val="clear" w:color="auto" w:fill="DEEAF6" w:themeFill="accent1" w:themeFillTint="33"/>
          </w:tcPr>
          <w:p w14:paraId="3E9884D9" w14:textId="77777777" w:rsidR="007A5983" w:rsidRPr="00C139E6" w:rsidRDefault="007A5983" w:rsidP="00DA4F8D">
            <w:pPr>
              <w:rPr>
                <w:b/>
              </w:rPr>
            </w:pPr>
            <w:r w:rsidRPr="00C139E6">
              <w:rPr>
                <w:b/>
              </w:rPr>
              <w:t>2</w:t>
            </w:r>
            <w:r>
              <w:rPr>
                <w:b/>
              </w:rPr>
              <w:t>.</w:t>
            </w:r>
            <w:r w:rsidRPr="00C139E6">
              <w:rPr>
                <w:b/>
              </w:rPr>
              <w:t xml:space="preserve">  Interventions/ procedures</w:t>
            </w:r>
          </w:p>
        </w:tc>
        <w:tc>
          <w:tcPr>
            <w:tcW w:w="6044" w:type="dxa"/>
          </w:tcPr>
          <w:p w14:paraId="7C2D4B79" w14:textId="77777777" w:rsidR="007A5983" w:rsidRDefault="007A5983" w:rsidP="00DA4F8D">
            <w:r>
              <w:t xml:space="preserve">Identify all activities that participants are asked to take part in and the number of times they will be asked to participate, indicate the number of potential participants for each activity. The details of what participants are being asked to do should be clearly explained in a participant information sheet.  </w:t>
            </w:r>
          </w:p>
        </w:tc>
      </w:tr>
      <w:tr w:rsidR="007A5983" w14:paraId="6956F16C" w14:textId="77777777" w:rsidTr="00DA4F8D">
        <w:tc>
          <w:tcPr>
            <w:tcW w:w="2972" w:type="dxa"/>
            <w:shd w:val="clear" w:color="auto" w:fill="DEEAF6" w:themeFill="accent1" w:themeFillTint="33"/>
          </w:tcPr>
          <w:p w14:paraId="7B5FBC90" w14:textId="77777777" w:rsidR="007A5983" w:rsidRPr="00C139E6" w:rsidRDefault="007A5983" w:rsidP="00DA4F8D">
            <w:pPr>
              <w:rPr>
                <w:b/>
              </w:rPr>
            </w:pPr>
            <w:r w:rsidRPr="00C139E6">
              <w:rPr>
                <w:b/>
              </w:rPr>
              <w:t>3</w:t>
            </w:r>
            <w:r>
              <w:rPr>
                <w:b/>
              </w:rPr>
              <w:t>.</w:t>
            </w:r>
            <w:r w:rsidRPr="00C139E6">
              <w:rPr>
                <w:b/>
              </w:rPr>
              <w:t xml:space="preserve">  Number of participants</w:t>
            </w:r>
          </w:p>
        </w:tc>
        <w:tc>
          <w:tcPr>
            <w:tcW w:w="6044" w:type="dxa"/>
            <w:shd w:val="clear" w:color="auto" w:fill="DEEAF6" w:themeFill="accent1" w:themeFillTint="33"/>
          </w:tcPr>
          <w:p w14:paraId="22D1E550" w14:textId="77777777" w:rsidR="007A5983" w:rsidRDefault="007A5983" w:rsidP="00DA4F8D"/>
        </w:tc>
      </w:tr>
      <w:tr w:rsidR="007A5983" w14:paraId="5D03DE48" w14:textId="77777777" w:rsidTr="00DA4F8D">
        <w:tc>
          <w:tcPr>
            <w:tcW w:w="2972" w:type="dxa"/>
            <w:shd w:val="clear" w:color="auto" w:fill="DEEAF6" w:themeFill="accent1" w:themeFillTint="33"/>
          </w:tcPr>
          <w:p w14:paraId="4778A163" w14:textId="77777777" w:rsidR="007A5983" w:rsidRPr="00C139E6" w:rsidRDefault="007A5983" w:rsidP="00DA4F8D">
            <w:pPr>
              <w:rPr>
                <w:b/>
              </w:rPr>
            </w:pPr>
            <w:r w:rsidRPr="00C139E6">
              <w:rPr>
                <w:b/>
              </w:rPr>
              <w:t>4</w:t>
            </w:r>
            <w:r>
              <w:rPr>
                <w:b/>
              </w:rPr>
              <w:t>.</w:t>
            </w:r>
            <w:r w:rsidRPr="00C139E6">
              <w:rPr>
                <w:b/>
              </w:rPr>
              <w:t xml:space="preserve">  Participant </w:t>
            </w:r>
            <w:r>
              <w:rPr>
                <w:b/>
              </w:rPr>
              <w:t xml:space="preserve">identification and </w:t>
            </w:r>
            <w:r w:rsidRPr="00C139E6">
              <w:rPr>
                <w:b/>
              </w:rPr>
              <w:t>recruitment</w:t>
            </w:r>
          </w:p>
        </w:tc>
        <w:tc>
          <w:tcPr>
            <w:tcW w:w="6044" w:type="dxa"/>
          </w:tcPr>
          <w:p w14:paraId="79D4350B" w14:textId="77777777" w:rsidR="007A5983" w:rsidRDefault="007A5983" w:rsidP="00DA4F8D">
            <w:r>
              <w:t>Describe how you will select, approach and ask potential participants to take part. Participation must be voluntary and recruitment methods should not unfairly coerce participants. If you intend to use written documents to recruit participants (e.g. emails, flyers/posters), please attach these to your proposal. If you need permission from a gatekeeper (a person who will provide you access to potential participants, e.g. a school head teacher or community leader), consider how you will obtain and record their permission.</w:t>
            </w:r>
          </w:p>
        </w:tc>
      </w:tr>
      <w:tr w:rsidR="007A5983" w14:paraId="1E704F9F" w14:textId="77777777" w:rsidTr="00DA4F8D">
        <w:tc>
          <w:tcPr>
            <w:tcW w:w="2972" w:type="dxa"/>
            <w:shd w:val="clear" w:color="auto" w:fill="DEEAF6" w:themeFill="accent1" w:themeFillTint="33"/>
          </w:tcPr>
          <w:p w14:paraId="78735096" w14:textId="77777777" w:rsidR="007A5983" w:rsidRPr="00C139E6" w:rsidRDefault="007A5983" w:rsidP="00DA4F8D">
            <w:pPr>
              <w:rPr>
                <w:b/>
              </w:rPr>
            </w:pPr>
            <w:r w:rsidRPr="00C139E6">
              <w:rPr>
                <w:b/>
              </w:rPr>
              <w:t>5</w:t>
            </w:r>
            <w:r>
              <w:rPr>
                <w:b/>
              </w:rPr>
              <w:t>.</w:t>
            </w:r>
            <w:r w:rsidRPr="00C139E6">
              <w:rPr>
                <w:b/>
              </w:rPr>
              <w:t xml:space="preserve">  Vulnerable groups</w:t>
            </w:r>
          </w:p>
        </w:tc>
        <w:tc>
          <w:tcPr>
            <w:tcW w:w="6044" w:type="dxa"/>
          </w:tcPr>
          <w:p w14:paraId="7AE781ED" w14:textId="37292EF2" w:rsidR="007A5983" w:rsidRDefault="00832CA8" w:rsidP="00DA4F8D">
            <w:r w:rsidRPr="00832CA8">
              <w:t>Vulnerable groups include those aged 17 and under (children) and adults at risk. The definition of an adult at risk of being vulnerable is “being in an abusive relationship, vulnerability due to age, potential marginalisation, disability, and due to disadvantageous power relationships within personal and professional roles. Participants may not be conventionally ‘vulnerable’, but may be in a dependent relationship that means they can feel coerced or pressured into taking part” (ESRC, 2018)</w:t>
            </w:r>
            <w:r>
              <w:t xml:space="preserve">. </w:t>
            </w:r>
            <w:r w:rsidR="007A5983">
              <w:t>If UK based and the project is working with children or vulnerable adults, it is expected that</w:t>
            </w:r>
            <w:r w:rsidR="007A5983" w:rsidRPr="005E4901">
              <w:t xml:space="preserve"> you have</w:t>
            </w:r>
            <w:r w:rsidR="007A5983">
              <w:t xml:space="preserve"> a</w:t>
            </w:r>
            <w:r w:rsidR="007A5983" w:rsidRPr="005E4901">
              <w:t xml:space="preserve"> current, valid clearance from the UK Disclosure and Barring Service (DBS).</w:t>
            </w:r>
            <w:r w:rsidR="007A5983">
              <w:t xml:space="preserve"> The inclusion of vulnerable groups must be clearly </w:t>
            </w:r>
            <w:proofErr w:type="gramStart"/>
            <w:r w:rsidR="007A5983">
              <w:t>justified, but</w:t>
            </w:r>
            <w:proofErr w:type="gramEnd"/>
            <w:r w:rsidR="007A5983">
              <w:t xml:space="preserve"> should not be unfairly excluded from taking part. </w:t>
            </w:r>
          </w:p>
        </w:tc>
      </w:tr>
      <w:tr w:rsidR="008F5F2B" w14:paraId="6CC6C424" w14:textId="77777777" w:rsidTr="00DA4F8D">
        <w:tc>
          <w:tcPr>
            <w:tcW w:w="2972" w:type="dxa"/>
            <w:shd w:val="clear" w:color="auto" w:fill="DEEAF6" w:themeFill="accent1" w:themeFillTint="33"/>
          </w:tcPr>
          <w:p w14:paraId="55AB373D" w14:textId="77777777" w:rsidR="008F5F2B" w:rsidRPr="00C139E6" w:rsidRDefault="008F5F2B" w:rsidP="008F5F2B">
            <w:pPr>
              <w:rPr>
                <w:b/>
              </w:rPr>
            </w:pPr>
            <w:r w:rsidRPr="00C139E6">
              <w:rPr>
                <w:b/>
              </w:rPr>
              <w:t>6</w:t>
            </w:r>
            <w:r>
              <w:rPr>
                <w:b/>
              </w:rPr>
              <w:t>.</w:t>
            </w:r>
            <w:r w:rsidRPr="00C139E6">
              <w:rPr>
                <w:b/>
              </w:rPr>
              <w:t xml:space="preserve">  Informed consent</w:t>
            </w:r>
          </w:p>
        </w:tc>
        <w:tc>
          <w:tcPr>
            <w:tcW w:w="6044" w:type="dxa"/>
          </w:tcPr>
          <w:p w14:paraId="24730D02" w14:textId="20430928" w:rsidR="008F5F2B" w:rsidRDefault="008F5F2B" w:rsidP="008F5F2B">
            <w:r w:rsidRPr="008F5F2B">
              <w:t>Gaining explicit and informed consent is an essential condition in research to maintain respect for the rights and dignity of individuals, and to avoid harm.</w:t>
            </w:r>
            <w:r>
              <w:t xml:space="preserve"> Describe how you intend to obtain consent from participants to take part in your study. Participants, and those whose permission is being sought (the gatekeepers), should be fully informed and consent should be freely given. If you do not intend to obtain informed consent, please clearly justify this giving reasons. It is best practice that all participants in research are provided with an information sheet detailing the nature, purpose, risks and benefits of the proposed study. </w:t>
            </w:r>
            <w:r w:rsidRPr="007378BF">
              <w:t>It is best practice to obtain written consent where possible.</w:t>
            </w:r>
          </w:p>
        </w:tc>
      </w:tr>
      <w:tr w:rsidR="008F5F2B" w14:paraId="2E213739" w14:textId="77777777" w:rsidTr="00DA4F8D">
        <w:tc>
          <w:tcPr>
            <w:tcW w:w="2972" w:type="dxa"/>
            <w:shd w:val="clear" w:color="auto" w:fill="DEEAF6" w:themeFill="accent1" w:themeFillTint="33"/>
          </w:tcPr>
          <w:p w14:paraId="205F7EAF" w14:textId="77777777" w:rsidR="008F5F2B" w:rsidRPr="00C139E6" w:rsidRDefault="008F5F2B" w:rsidP="008F5F2B">
            <w:pPr>
              <w:rPr>
                <w:b/>
              </w:rPr>
            </w:pPr>
            <w:r w:rsidRPr="00C139E6">
              <w:rPr>
                <w:b/>
              </w:rPr>
              <w:t>7</w:t>
            </w:r>
            <w:r>
              <w:rPr>
                <w:b/>
              </w:rPr>
              <w:t>.</w:t>
            </w:r>
            <w:r w:rsidRPr="00C139E6">
              <w:rPr>
                <w:b/>
              </w:rPr>
              <w:t xml:space="preserve">  Payments/rewards</w:t>
            </w:r>
          </w:p>
        </w:tc>
        <w:tc>
          <w:tcPr>
            <w:tcW w:w="6044" w:type="dxa"/>
          </w:tcPr>
          <w:p w14:paraId="0A8BBEBE" w14:textId="77777777" w:rsidR="008F5F2B" w:rsidRDefault="008F5F2B" w:rsidP="008F5F2B">
            <w:r>
              <w:t>Reimbursing participants for any expenditure to take part in the project (</w:t>
            </w:r>
            <w:proofErr w:type="gramStart"/>
            <w:r>
              <w:t>e.g.</w:t>
            </w:r>
            <w:proofErr w:type="gramEnd"/>
            <w:r>
              <w:t xml:space="preserve"> travel costs) can be considered; however, the type and value of the payment must not influence or coerce participants to take part in something they do not want to or be seen as being paid to take risks. Consider non-cash payments such as vouchers. </w:t>
            </w:r>
          </w:p>
        </w:tc>
      </w:tr>
      <w:tr w:rsidR="008F5F2B" w14:paraId="1B8EF4E1" w14:textId="77777777" w:rsidTr="00DA4F8D">
        <w:tc>
          <w:tcPr>
            <w:tcW w:w="2972" w:type="dxa"/>
            <w:shd w:val="clear" w:color="auto" w:fill="DEEAF6" w:themeFill="accent1" w:themeFillTint="33"/>
          </w:tcPr>
          <w:p w14:paraId="4B504206" w14:textId="77777777" w:rsidR="008F5F2B" w:rsidRPr="00C139E6" w:rsidRDefault="008F5F2B" w:rsidP="008F5F2B">
            <w:pPr>
              <w:rPr>
                <w:b/>
              </w:rPr>
            </w:pPr>
            <w:r w:rsidRPr="00C139E6">
              <w:rPr>
                <w:b/>
              </w:rPr>
              <w:lastRenderedPageBreak/>
              <w:t>8</w:t>
            </w:r>
            <w:r>
              <w:rPr>
                <w:b/>
              </w:rPr>
              <w:t>.</w:t>
            </w:r>
            <w:r w:rsidRPr="00C139E6">
              <w:rPr>
                <w:b/>
              </w:rPr>
              <w:t xml:space="preserve">  Withholding consent</w:t>
            </w:r>
          </w:p>
        </w:tc>
        <w:tc>
          <w:tcPr>
            <w:tcW w:w="6044" w:type="dxa"/>
          </w:tcPr>
          <w:p w14:paraId="6101C27C" w14:textId="77777777" w:rsidR="008F5F2B" w:rsidRDefault="008F5F2B" w:rsidP="008F5F2B">
            <w:r>
              <w:t xml:space="preserve">All participants have a right to not provide consent (refuse to take part). If the project includes a number of activities (e.g. a survey and an interview), it is best practice to obtain informed consent for each part. They are free to refuse consent for any activity or method (e.g. audio recording of interviews). </w:t>
            </w:r>
          </w:p>
        </w:tc>
      </w:tr>
      <w:tr w:rsidR="008F5F2B" w14:paraId="2CB4407A" w14:textId="77777777" w:rsidTr="00DA4F8D">
        <w:tc>
          <w:tcPr>
            <w:tcW w:w="2972" w:type="dxa"/>
            <w:shd w:val="clear" w:color="auto" w:fill="DEEAF6" w:themeFill="accent1" w:themeFillTint="33"/>
          </w:tcPr>
          <w:p w14:paraId="56550972" w14:textId="77777777" w:rsidR="008F5F2B" w:rsidRPr="00C139E6" w:rsidRDefault="008F5F2B" w:rsidP="008F5F2B">
            <w:pPr>
              <w:rPr>
                <w:b/>
              </w:rPr>
            </w:pPr>
            <w:r w:rsidRPr="00C139E6">
              <w:rPr>
                <w:b/>
              </w:rPr>
              <w:t>9</w:t>
            </w:r>
            <w:r>
              <w:rPr>
                <w:b/>
              </w:rPr>
              <w:t>.</w:t>
            </w:r>
            <w:r w:rsidRPr="00C139E6">
              <w:rPr>
                <w:b/>
              </w:rPr>
              <w:t xml:space="preserve">  Withdrawal policy</w:t>
            </w:r>
          </w:p>
        </w:tc>
        <w:tc>
          <w:tcPr>
            <w:tcW w:w="6044" w:type="dxa"/>
          </w:tcPr>
          <w:p w14:paraId="17582C9D" w14:textId="77777777" w:rsidR="008F5F2B" w:rsidRDefault="008F5F2B" w:rsidP="008F5F2B">
            <w:r>
              <w:t xml:space="preserve">Participants have a right to withdraw from taking part (remove consent) at any time without any sanctions or adverse effects. They have a right to ask that their data is removed. The participant should be informed before they take part the point at which their data can be removed. For example, in procedures where data is collected anonymously, it might not be possible to remove the data after it has been stored and processed.  </w:t>
            </w:r>
          </w:p>
        </w:tc>
      </w:tr>
      <w:tr w:rsidR="008F5F2B" w14:paraId="48E74F20" w14:textId="77777777" w:rsidTr="00DA4F8D">
        <w:tc>
          <w:tcPr>
            <w:tcW w:w="2972" w:type="dxa"/>
            <w:shd w:val="clear" w:color="auto" w:fill="DEEAF6" w:themeFill="accent1" w:themeFillTint="33"/>
          </w:tcPr>
          <w:p w14:paraId="1A1A6010" w14:textId="77777777" w:rsidR="008F5F2B" w:rsidRPr="00C139E6" w:rsidRDefault="008F5F2B" w:rsidP="008F5F2B">
            <w:pPr>
              <w:rPr>
                <w:b/>
              </w:rPr>
            </w:pPr>
            <w:r w:rsidRPr="00C139E6">
              <w:rPr>
                <w:b/>
              </w:rPr>
              <w:t>10</w:t>
            </w:r>
            <w:r>
              <w:rPr>
                <w:b/>
              </w:rPr>
              <w:t>.</w:t>
            </w:r>
            <w:r w:rsidRPr="00C139E6">
              <w:rPr>
                <w:b/>
              </w:rPr>
              <w:t xml:space="preserve">  Sensitive information</w:t>
            </w:r>
          </w:p>
        </w:tc>
        <w:tc>
          <w:tcPr>
            <w:tcW w:w="6044" w:type="dxa"/>
          </w:tcPr>
          <w:p w14:paraId="00E41431" w14:textId="1A5D4D97" w:rsidR="008F5F2B" w:rsidRDefault="008F5F2B" w:rsidP="008F5F2B">
            <w:r>
              <w:t xml:space="preserve">If participants are asked to share information, or if information is obtained about them, and has the potential to cause physical, physiological, psychological, economic, cultural or social harm, this should be explained and justified. Procedures for minimising the harm and protecting all those involved should be implemented. </w:t>
            </w:r>
          </w:p>
        </w:tc>
      </w:tr>
      <w:tr w:rsidR="008F5F2B" w14:paraId="1F456BCC" w14:textId="77777777" w:rsidTr="00DA4F8D">
        <w:tc>
          <w:tcPr>
            <w:tcW w:w="2972" w:type="dxa"/>
            <w:shd w:val="clear" w:color="auto" w:fill="DEEAF6" w:themeFill="accent1" w:themeFillTint="33"/>
          </w:tcPr>
          <w:p w14:paraId="6CD368B9" w14:textId="77777777" w:rsidR="008F5F2B" w:rsidRPr="00C139E6" w:rsidRDefault="008F5F2B" w:rsidP="008F5F2B">
            <w:pPr>
              <w:rPr>
                <w:b/>
              </w:rPr>
            </w:pPr>
            <w:r w:rsidRPr="00C139E6">
              <w:rPr>
                <w:b/>
              </w:rPr>
              <w:t>11</w:t>
            </w:r>
            <w:r>
              <w:rPr>
                <w:b/>
              </w:rPr>
              <w:t>.</w:t>
            </w:r>
            <w:r w:rsidRPr="00C139E6">
              <w:rPr>
                <w:b/>
              </w:rPr>
              <w:t xml:space="preserve">  Benefits to participants</w:t>
            </w:r>
          </w:p>
        </w:tc>
        <w:tc>
          <w:tcPr>
            <w:tcW w:w="6044" w:type="dxa"/>
          </w:tcPr>
          <w:p w14:paraId="05656E4E" w14:textId="77777777" w:rsidR="008F5F2B" w:rsidRDefault="008F5F2B" w:rsidP="008F5F2B">
            <w:r>
              <w:t xml:space="preserve">State any potential benefits for the participant through taking part, either now or in the future. </w:t>
            </w:r>
            <w:r w:rsidRPr="00B02AD8">
              <w:t>Where there are no benefits to individual participants</w:t>
            </w:r>
            <w:r>
              <w:t>,</w:t>
            </w:r>
            <w:r w:rsidRPr="00B02AD8">
              <w:t xml:space="preserve"> provide brief details of the potential broader benefits of the study to s</w:t>
            </w:r>
            <w:r>
              <w:t>imilar end users/beneficiaries. Do not over emphasise the benefits; it is recognised that, in some cases, there are no direct benefits to the individual participants.</w:t>
            </w:r>
          </w:p>
        </w:tc>
      </w:tr>
      <w:tr w:rsidR="008F5F2B" w14:paraId="7EADAD53" w14:textId="77777777" w:rsidTr="00DA4F8D">
        <w:tc>
          <w:tcPr>
            <w:tcW w:w="2972" w:type="dxa"/>
            <w:shd w:val="clear" w:color="auto" w:fill="DEEAF6" w:themeFill="accent1" w:themeFillTint="33"/>
          </w:tcPr>
          <w:p w14:paraId="45453332" w14:textId="77777777" w:rsidR="008F5F2B" w:rsidRPr="00C139E6" w:rsidRDefault="008F5F2B" w:rsidP="008F5F2B">
            <w:pPr>
              <w:rPr>
                <w:b/>
              </w:rPr>
            </w:pPr>
            <w:r w:rsidRPr="00C139E6">
              <w:rPr>
                <w:b/>
              </w:rPr>
              <w:t>12</w:t>
            </w:r>
            <w:r>
              <w:rPr>
                <w:b/>
              </w:rPr>
              <w:t>.</w:t>
            </w:r>
            <w:r w:rsidRPr="00C139E6">
              <w:rPr>
                <w:b/>
              </w:rPr>
              <w:t xml:space="preserve">  Processing and storage of sensitive data</w:t>
            </w:r>
          </w:p>
        </w:tc>
        <w:tc>
          <w:tcPr>
            <w:tcW w:w="6044" w:type="dxa"/>
          </w:tcPr>
          <w:p w14:paraId="0AC9E6F3" w14:textId="39DD9CA7" w:rsidR="008F5F2B" w:rsidRDefault="008F5F2B" w:rsidP="008F5F2B">
            <w:r>
              <w:t xml:space="preserve">All information and data collected from and about participants should be acquired, transported and stored so that it protects the identity, confidentiality and wellbeing of the person it relates to. Organisations from the European Union (EU) and projects intending to collect data from EU citizens will need to adhere to the principles of data protection and fair processing under the </w:t>
            </w:r>
            <w:r w:rsidRPr="006E125B">
              <w:t>General Da</w:t>
            </w:r>
            <w:r>
              <w:t>ta Protection Regulation (GDPR). Data that is classed as sensitive according to this regulation requires additional protection and security [sensitive data includes</w:t>
            </w:r>
            <w:r w:rsidRPr="006E125B">
              <w:t xml:space="preserve"> racial or ethnic origin, political opinions, religious beliefs, trade union membership, physical or mental health, sexual life</w:t>
            </w:r>
            <w:r>
              <w:t>]. Describe how the data will be protected.</w:t>
            </w:r>
          </w:p>
        </w:tc>
      </w:tr>
      <w:tr w:rsidR="008F5F2B" w14:paraId="5F18D27F" w14:textId="77777777" w:rsidTr="00DA4F8D">
        <w:tc>
          <w:tcPr>
            <w:tcW w:w="2972" w:type="dxa"/>
            <w:shd w:val="clear" w:color="auto" w:fill="DEEAF6" w:themeFill="accent1" w:themeFillTint="33"/>
          </w:tcPr>
          <w:p w14:paraId="67DF3A11" w14:textId="77777777" w:rsidR="008F5F2B" w:rsidRPr="00C139E6" w:rsidRDefault="008F5F2B" w:rsidP="008F5F2B">
            <w:pPr>
              <w:rPr>
                <w:b/>
              </w:rPr>
            </w:pPr>
            <w:r w:rsidRPr="00C139E6">
              <w:rPr>
                <w:b/>
              </w:rPr>
              <w:t>13</w:t>
            </w:r>
            <w:r>
              <w:rPr>
                <w:b/>
              </w:rPr>
              <w:t>.</w:t>
            </w:r>
            <w:r w:rsidRPr="00C139E6">
              <w:rPr>
                <w:b/>
              </w:rPr>
              <w:t xml:space="preserve">  Confidentiality and anonymity</w:t>
            </w:r>
          </w:p>
        </w:tc>
        <w:tc>
          <w:tcPr>
            <w:tcW w:w="6044" w:type="dxa"/>
          </w:tcPr>
          <w:p w14:paraId="79C3942F" w14:textId="77777777" w:rsidR="008F5F2B" w:rsidRDefault="008F5F2B" w:rsidP="008F5F2B">
            <w:r w:rsidRPr="00264943">
              <w:t>If the project has any confidentiality and anonymity limits, please ensure the participants have fully consented to the information that is collected. Include here who will have access to the data, and how long the will data be stored.</w:t>
            </w:r>
          </w:p>
        </w:tc>
      </w:tr>
    </w:tbl>
    <w:p w14:paraId="5650430D" w14:textId="77777777" w:rsidR="007A5983" w:rsidRDefault="007A5983" w:rsidP="007A5983">
      <w:pPr>
        <w:spacing w:after="0"/>
        <w:rPr>
          <w:b/>
          <w:i/>
          <w:sz w:val="28"/>
          <w:szCs w:val="28"/>
        </w:rPr>
      </w:pPr>
    </w:p>
    <w:p w14:paraId="6F30DC87" w14:textId="77777777" w:rsidR="00AF4B59" w:rsidRDefault="00AF4B59" w:rsidP="007A5983">
      <w:pPr>
        <w:spacing w:after="0"/>
        <w:rPr>
          <w:b/>
          <w:i/>
          <w:sz w:val="28"/>
          <w:szCs w:val="28"/>
        </w:rPr>
        <w:sectPr w:rsidR="00AF4B59" w:rsidSect="0038725F">
          <w:pgSz w:w="11906" w:h="16838" w:code="9"/>
          <w:pgMar w:top="1440" w:right="1440" w:bottom="1440" w:left="1440" w:header="709" w:footer="709" w:gutter="0"/>
          <w:cols w:space="708"/>
          <w:docGrid w:linePitch="360"/>
        </w:sectPr>
      </w:pPr>
    </w:p>
    <w:p w14:paraId="60293FA8" w14:textId="57BFABDB" w:rsidR="007A5983" w:rsidRDefault="007A5983" w:rsidP="007A5983">
      <w:pPr>
        <w:spacing w:after="0"/>
        <w:rPr>
          <w:b/>
          <w:i/>
          <w:sz w:val="28"/>
          <w:szCs w:val="28"/>
        </w:rPr>
      </w:pPr>
      <w:r>
        <w:rPr>
          <w:b/>
          <w:i/>
          <w:sz w:val="28"/>
          <w:szCs w:val="28"/>
        </w:rPr>
        <w:lastRenderedPageBreak/>
        <w:t>Annex 2: Animal Subject Ethics</w:t>
      </w:r>
    </w:p>
    <w:tbl>
      <w:tblPr>
        <w:tblStyle w:val="TableGrid"/>
        <w:tblW w:w="0" w:type="auto"/>
        <w:tblLook w:val="04A0" w:firstRow="1" w:lastRow="0" w:firstColumn="1" w:lastColumn="0" w:noHBand="0" w:noVBand="1"/>
      </w:tblPr>
      <w:tblGrid>
        <w:gridCol w:w="2972"/>
        <w:gridCol w:w="6044"/>
      </w:tblGrid>
      <w:tr w:rsidR="007A5983" w14:paraId="3F3CE973" w14:textId="77777777" w:rsidTr="00DA4F8D">
        <w:tc>
          <w:tcPr>
            <w:tcW w:w="2972" w:type="dxa"/>
            <w:shd w:val="clear" w:color="auto" w:fill="DEEAF6" w:themeFill="accent1" w:themeFillTint="33"/>
          </w:tcPr>
          <w:p w14:paraId="297C0C7D" w14:textId="77777777" w:rsidR="007A5983" w:rsidRPr="00C139E6" w:rsidRDefault="007A5983" w:rsidP="00DA4F8D">
            <w:pPr>
              <w:rPr>
                <w:b/>
              </w:rPr>
            </w:pPr>
            <w:r w:rsidRPr="00C139E6">
              <w:rPr>
                <w:b/>
              </w:rPr>
              <w:t>1</w:t>
            </w:r>
            <w:r>
              <w:rPr>
                <w:b/>
              </w:rPr>
              <w:t>.</w:t>
            </w:r>
            <w:r w:rsidRPr="00C139E6">
              <w:rPr>
                <w:b/>
              </w:rPr>
              <w:t xml:space="preserve">  Animal Ethical Review Committee approval</w:t>
            </w:r>
          </w:p>
        </w:tc>
        <w:tc>
          <w:tcPr>
            <w:tcW w:w="6044" w:type="dxa"/>
          </w:tcPr>
          <w:p w14:paraId="16F7E5F0" w14:textId="77777777" w:rsidR="007A5983" w:rsidRDefault="007A5983" w:rsidP="00DA4F8D">
            <w:r>
              <w:t>Using animals in research requires careful consideration in line with relevant legislation and guidance. Proposals may therefore require further review and approval based on the methodology proposed.</w:t>
            </w:r>
          </w:p>
        </w:tc>
      </w:tr>
      <w:tr w:rsidR="007A5983" w14:paraId="01F1FB3C" w14:textId="77777777" w:rsidTr="00DA4F8D">
        <w:tc>
          <w:tcPr>
            <w:tcW w:w="2972" w:type="dxa"/>
            <w:shd w:val="clear" w:color="auto" w:fill="DEEAF6" w:themeFill="accent1" w:themeFillTint="33"/>
          </w:tcPr>
          <w:p w14:paraId="1ED4C2A3" w14:textId="77777777" w:rsidR="007A5983" w:rsidRPr="00C139E6" w:rsidRDefault="007A5983" w:rsidP="00DA4F8D">
            <w:pPr>
              <w:rPr>
                <w:b/>
              </w:rPr>
            </w:pPr>
            <w:r w:rsidRPr="00C139E6">
              <w:rPr>
                <w:b/>
              </w:rPr>
              <w:t>2</w:t>
            </w:r>
            <w:r>
              <w:rPr>
                <w:b/>
              </w:rPr>
              <w:t>.</w:t>
            </w:r>
            <w:r w:rsidRPr="00C139E6">
              <w:rPr>
                <w:b/>
              </w:rPr>
              <w:t xml:space="preserve">  Number of individuals</w:t>
            </w:r>
          </w:p>
        </w:tc>
        <w:tc>
          <w:tcPr>
            <w:tcW w:w="6044" w:type="dxa"/>
          </w:tcPr>
          <w:p w14:paraId="633BA33B" w14:textId="77777777" w:rsidR="007A5983" w:rsidRDefault="007A5983" w:rsidP="00DA4F8D">
            <w:r>
              <w:t>Research involving animals should consider the 3Rs – replacement, reduction and refinement. Maximising the benefits of the research with adequate sample sizes whilst minimising the negative impacts or potential harm.</w:t>
            </w:r>
          </w:p>
        </w:tc>
      </w:tr>
      <w:tr w:rsidR="007A5983" w14:paraId="597ACF45" w14:textId="77777777" w:rsidTr="00DA4F8D">
        <w:tc>
          <w:tcPr>
            <w:tcW w:w="2972" w:type="dxa"/>
            <w:shd w:val="clear" w:color="auto" w:fill="DEEAF6" w:themeFill="accent1" w:themeFillTint="33"/>
          </w:tcPr>
          <w:p w14:paraId="3B3FD662" w14:textId="77777777" w:rsidR="007A5983" w:rsidRPr="00C139E6" w:rsidRDefault="007A5983" w:rsidP="00DA4F8D">
            <w:pPr>
              <w:rPr>
                <w:b/>
              </w:rPr>
            </w:pPr>
            <w:r w:rsidRPr="00C139E6">
              <w:rPr>
                <w:b/>
              </w:rPr>
              <w:t>3</w:t>
            </w:r>
            <w:r>
              <w:rPr>
                <w:b/>
              </w:rPr>
              <w:t>.</w:t>
            </w:r>
            <w:r w:rsidRPr="00C139E6">
              <w:rPr>
                <w:b/>
              </w:rPr>
              <w:t xml:space="preserve">  Scientific basis for sample size</w:t>
            </w:r>
          </w:p>
        </w:tc>
        <w:tc>
          <w:tcPr>
            <w:tcW w:w="6044" w:type="dxa"/>
            <w:shd w:val="clear" w:color="auto" w:fill="auto"/>
          </w:tcPr>
          <w:p w14:paraId="1B10402D" w14:textId="77777777" w:rsidR="007A5983" w:rsidRDefault="007A5983" w:rsidP="00DA4F8D">
            <w:r>
              <w:t>Consider using statistical analysis techniques to justify the sample size.</w:t>
            </w:r>
          </w:p>
        </w:tc>
      </w:tr>
      <w:tr w:rsidR="007A5983" w14:paraId="12C3D28E" w14:textId="77777777" w:rsidTr="00DA4F8D">
        <w:tc>
          <w:tcPr>
            <w:tcW w:w="2972" w:type="dxa"/>
            <w:shd w:val="clear" w:color="auto" w:fill="DEEAF6" w:themeFill="accent1" w:themeFillTint="33"/>
          </w:tcPr>
          <w:p w14:paraId="23D600FA" w14:textId="6F197E2A" w:rsidR="007A5983" w:rsidRPr="00C139E6" w:rsidRDefault="00696181" w:rsidP="00DA4F8D">
            <w:pPr>
              <w:rPr>
                <w:b/>
              </w:rPr>
            </w:pPr>
            <w:r>
              <w:rPr>
                <w:b/>
              </w:rPr>
              <w:t>4</w:t>
            </w:r>
            <w:r w:rsidR="007A5983">
              <w:rPr>
                <w:b/>
              </w:rPr>
              <w:t>.</w:t>
            </w:r>
            <w:r w:rsidR="007A5983" w:rsidRPr="00C139E6">
              <w:rPr>
                <w:b/>
              </w:rPr>
              <w:t xml:space="preserve">  </w:t>
            </w:r>
            <w:r>
              <w:rPr>
                <w:b/>
              </w:rPr>
              <w:t>M</w:t>
            </w:r>
            <w:r w:rsidRPr="00696181">
              <w:rPr>
                <w:b/>
              </w:rPr>
              <w:t>anipulations</w:t>
            </w:r>
            <w:r>
              <w:rPr>
                <w:b/>
              </w:rPr>
              <w:t xml:space="preserve">, </w:t>
            </w:r>
            <w:r w:rsidRPr="00696181">
              <w:rPr>
                <w:b/>
              </w:rPr>
              <w:t>activities</w:t>
            </w:r>
            <w:r>
              <w:rPr>
                <w:b/>
              </w:rPr>
              <w:t xml:space="preserve">, </w:t>
            </w:r>
            <w:r w:rsidRPr="00696181">
              <w:rPr>
                <w:b/>
              </w:rPr>
              <w:t>methods</w:t>
            </w:r>
          </w:p>
        </w:tc>
        <w:tc>
          <w:tcPr>
            <w:tcW w:w="6044" w:type="dxa"/>
            <w:shd w:val="clear" w:color="auto" w:fill="auto"/>
          </w:tcPr>
          <w:p w14:paraId="63F03F93" w14:textId="49B1CA3F" w:rsidR="007A5983" w:rsidRDefault="00696181" w:rsidP="00DA4F8D">
            <w:r>
              <w:t>Describe the details of what manipulations or methods will be performed that involve animals. Who is carrying out what and what experience do they have?</w:t>
            </w:r>
          </w:p>
        </w:tc>
      </w:tr>
      <w:tr w:rsidR="007A5983" w14:paraId="425A578A" w14:textId="77777777" w:rsidTr="00DA4F8D">
        <w:tc>
          <w:tcPr>
            <w:tcW w:w="2972" w:type="dxa"/>
            <w:shd w:val="clear" w:color="auto" w:fill="DEEAF6" w:themeFill="accent1" w:themeFillTint="33"/>
          </w:tcPr>
          <w:p w14:paraId="7D71577E" w14:textId="46EBE949" w:rsidR="007A5983" w:rsidRPr="00C139E6" w:rsidRDefault="00696181" w:rsidP="00DA4F8D">
            <w:pPr>
              <w:rPr>
                <w:b/>
              </w:rPr>
            </w:pPr>
            <w:r>
              <w:rPr>
                <w:b/>
              </w:rPr>
              <w:t>5</w:t>
            </w:r>
            <w:r w:rsidR="007A5983">
              <w:rPr>
                <w:b/>
              </w:rPr>
              <w:t>.</w:t>
            </w:r>
            <w:r w:rsidR="007A5983" w:rsidRPr="00C139E6">
              <w:rPr>
                <w:b/>
              </w:rPr>
              <w:t xml:space="preserve">  </w:t>
            </w:r>
            <w:r>
              <w:rPr>
                <w:b/>
              </w:rPr>
              <w:t>Potential risks</w:t>
            </w:r>
          </w:p>
        </w:tc>
        <w:tc>
          <w:tcPr>
            <w:tcW w:w="6044" w:type="dxa"/>
          </w:tcPr>
          <w:p w14:paraId="003668AD" w14:textId="673CE7BF" w:rsidR="007A5983" w:rsidRDefault="00842751" w:rsidP="00DA4F8D">
            <w:r w:rsidRPr="00842751">
              <w:t>Explain what the risks are to the animals and people involved.</w:t>
            </w:r>
            <w:r>
              <w:t xml:space="preserve"> Describe</w:t>
            </w:r>
            <w:r w:rsidR="00696181">
              <w:t xml:space="preserve"> the</w:t>
            </w:r>
            <w:r>
              <w:t xml:space="preserve"> potential</w:t>
            </w:r>
            <w:r w:rsidR="00696181">
              <w:t xml:space="preserve"> risks of the</w:t>
            </w:r>
            <w:r>
              <w:t xml:space="preserve"> manipulations and methods</w:t>
            </w:r>
            <w:r w:rsidR="00696181">
              <w:t xml:space="preserve"> </w:t>
            </w:r>
            <w:r>
              <w:t>to</w:t>
            </w:r>
            <w:r w:rsidR="00696181">
              <w:t xml:space="preserve"> the animals. Do any</w:t>
            </w:r>
            <w:r w:rsidR="007A5983">
              <w:t xml:space="preserve"> </w:t>
            </w:r>
            <w:r>
              <w:t xml:space="preserve">of these have the potential to </w:t>
            </w:r>
            <w:r w:rsidR="007A5983">
              <w:t>cause an</w:t>
            </w:r>
            <w:r w:rsidR="007A5983" w:rsidRPr="00C20C58">
              <w:t xml:space="preserve"> animal pain, suffering, </w:t>
            </w:r>
            <w:proofErr w:type="gramStart"/>
            <w:r w:rsidR="007A5983" w:rsidRPr="00C20C58">
              <w:t>distress</w:t>
            </w:r>
            <w:proofErr w:type="gramEnd"/>
            <w:r w:rsidR="007A5983" w:rsidRPr="00C20C58">
              <w:t xml:space="preserve"> or lasting harm</w:t>
            </w:r>
            <w:r>
              <w:t>?</w:t>
            </w:r>
            <w:r w:rsidR="007A5983">
              <w:t xml:space="preserve"> This </w:t>
            </w:r>
            <w:r w:rsidR="007A5983" w:rsidRPr="00C20C58">
              <w:t xml:space="preserve">includes anything that affects physical, </w:t>
            </w:r>
            <w:proofErr w:type="gramStart"/>
            <w:r w:rsidR="007A5983" w:rsidRPr="00C20C58">
              <w:t>mental</w:t>
            </w:r>
            <w:proofErr w:type="gramEnd"/>
            <w:r w:rsidR="007A5983" w:rsidRPr="00C20C58">
              <w:t xml:space="preserve"> and social wellbeing. It includes disease, injury and physiological or psychological discomfort</w:t>
            </w:r>
            <w:r w:rsidR="007A5983">
              <w:t xml:space="preserve"> (e.g. sampling, dosing, withholding food or water, restricting space).</w:t>
            </w:r>
          </w:p>
        </w:tc>
      </w:tr>
      <w:tr w:rsidR="007A5983" w14:paraId="39030C9A" w14:textId="77777777" w:rsidTr="00DA4F8D">
        <w:tc>
          <w:tcPr>
            <w:tcW w:w="2972" w:type="dxa"/>
            <w:shd w:val="clear" w:color="auto" w:fill="DEEAF6" w:themeFill="accent1" w:themeFillTint="33"/>
          </w:tcPr>
          <w:p w14:paraId="100FD7D1" w14:textId="00FCE54A" w:rsidR="007A5983" w:rsidRPr="00C139E6" w:rsidRDefault="00842751" w:rsidP="00DA4F8D">
            <w:pPr>
              <w:rPr>
                <w:b/>
              </w:rPr>
            </w:pPr>
            <w:r>
              <w:rPr>
                <w:b/>
              </w:rPr>
              <w:t>6</w:t>
            </w:r>
            <w:r w:rsidR="007A5983">
              <w:rPr>
                <w:b/>
              </w:rPr>
              <w:t>.</w:t>
            </w:r>
            <w:r w:rsidR="007A5983" w:rsidRPr="00C139E6">
              <w:rPr>
                <w:b/>
              </w:rPr>
              <w:t xml:space="preserve">  Monitoring and minimisation of negative consequences</w:t>
            </w:r>
          </w:p>
        </w:tc>
        <w:tc>
          <w:tcPr>
            <w:tcW w:w="6044" w:type="dxa"/>
          </w:tcPr>
          <w:p w14:paraId="4AD719BC" w14:textId="7F0E165C" w:rsidR="007A5983" w:rsidRDefault="007A5983" w:rsidP="00DA4F8D">
            <w:r>
              <w:t>Explain how you will mitigate against potential risks that have been identified above.</w:t>
            </w:r>
          </w:p>
        </w:tc>
      </w:tr>
      <w:tr w:rsidR="007A5983" w14:paraId="627453F2" w14:textId="77777777" w:rsidTr="00DA4F8D">
        <w:tc>
          <w:tcPr>
            <w:tcW w:w="2972" w:type="dxa"/>
            <w:shd w:val="clear" w:color="auto" w:fill="DEEAF6" w:themeFill="accent1" w:themeFillTint="33"/>
          </w:tcPr>
          <w:p w14:paraId="4507387A" w14:textId="4E67CC1B" w:rsidR="007A5983" w:rsidRPr="00C139E6" w:rsidRDefault="00842751" w:rsidP="00DA4F8D">
            <w:pPr>
              <w:rPr>
                <w:b/>
              </w:rPr>
            </w:pPr>
            <w:r>
              <w:rPr>
                <w:b/>
              </w:rPr>
              <w:t>7</w:t>
            </w:r>
            <w:r w:rsidR="007A5983">
              <w:rPr>
                <w:b/>
              </w:rPr>
              <w:t>.</w:t>
            </w:r>
            <w:r w:rsidR="007A5983" w:rsidRPr="00C139E6">
              <w:rPr>
                <w:b/>
              </w:rPr>
              <w:t xml:space="preserve">  Removal of animals from research</w:t>
            </w:r>
          </w:p>
        </w:tc>
        <w:tc>
          <w:tcPr>
            <w:tcW w:w="6044" w:type="dxa"/>
          </w:tcPr>
          <w:p w14:paraId="410E7391" w14:textId="076964C6" w:rsidR="007A5983" w:rsidRDefault="007A5983" w:rsidP="00DA4F8D">
            <w:r>
              <w:t xml:space="preserve">It is good practice to remove an animal from the research if its discomfort rises above that described in </w:t>
            </w:r>
            <w:r w:rsidR="00842751">
              <w:t xml:space="preserve">the previous two Ethics </w:t>
            </w:r>
            <w:r w:rsidRPr="003767E0">
              <w:t>Annex question</w:t>
            </w:r>
            <w:r>
              <w:t>s.</w:t>
            </w:r>
          </w:p>
        </w:tc>
      </w:tr>
    </w:tbl>
    <w:p w14:paraId="23C555B0" w14:textId="77777777" w:rsidR="007A5983" w:rsidRDefault="007A5983" w:rsidP="007A5983"/>
    <w:p w14:paraId="7B917433" w14:textId="2D447F37" w:rsidR="00824DC1" w:rsidRPr="00A814C1" w:rsidRDefault="00824DC1" w:rsidP="00A814C1"/>
    <w:sectPr w:rsidR="00824DC1" w:rsidRPr="00A814C1" w:rsidSect="0038725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B947" w14:textId="77777777" w:rsidR="002B153C" w:rsidRDefault="002B153C" w:rsidP="007151C1">
      <w:pPr>
        <w:spacing w:after="0" w:line="240" w:lineRule="auto"/>
      </w:pPr>
      <w:r>
        <w:separator/>
      </w:r>
    </w:p>
  </w:endnote>
  <w:endnote w:type="continuationSeparator" w:id="0">
    <w:p w14:paraId="76D90176" w14:textId="77777777" w:rsidR="002B153C" w:rsidRDefault="002B153C" w:rsidP="0071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7B2E" w14:textId="77777777" w:rsidR="002B153C" w:rsidRDefault="002B153C" w:rsidP="007151C1">
      <w:pPr>
        <w:spacing w:after="0" w:line="240" w:lineRule="auto"/>
      </w:pPr>
      <w:r>
        <w:separator/>
      </w:r>
    </w:p>
  </w:footnote>
  <w:footnote w:type="continuationSeparator" w:id="0">
    <w:p w14:paraId="0B1FB175" w14:textId="77777777" w:rsidR="002B153C" w:rsidRDefault="002B153C" w:rsidP="00715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1599" w14:textId="00075A30" w:rsidR="002B153C" w:rsidRPr="002820EC" w:rsidRDefault="002B153C" w:rsidP="007151C1">
    <w:pPr>
      <w:pStyle w:val="Header"/>
      <w:jc w:val="right"/>
      <w:rPr>
        <w:i/>
        <w:color w:val="0D0D0D" w:themeColor="text1" w:themeTint="F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E005C"/>
    <w:multiLevelType w:val="hybridMultilevel"/>
    <w:tmpl w:val="F43C2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A0MzGwNLcwMTQ1MDFV0lEKTi0uzszPAykwMqgFABcuOsMtAAAA"/>
  </w:docVars>
  <w:rsids>
    <w:rsidRoot w:val="00D404DB"/>
    <w:rsid w:val="000015BA"/>
    <w:rsid w:val="00013C74"/>
    <w:rsid w:val="00043082"/>
    <w:rsid w:val="00073C94"/>
    <w:rsid w:val="0009478E"/>
    <w:rsid w:val="000A366E"/>
    <w:rsid w:val="000B0D12"/>
    <w:rsid w:val="000B78DB"/>
    <w:rsid w:val="000C456F"/>
    <w:rsid w:val="000C7A38"/>
    <w:rsid w:val="000D1847"/>
    <w:rsid w:val="000D2DD5"/>
    <w:rsid w:val="000D4A63"/>
    <w:rsid w:val="000E69CB"/>
    <w:rsid w:val="000E6F83"/>
    <w:rsid w:val="000F0EAC"/>
    <w:rsid w:val="0011159D"/>
    <w:rsid w:val="00123BB9"/>
    <w:rsid w:val="00135EE2"/>
    <w:rsid w:val="001763AA"/>
    <w:rsid w:val="00176A6D"/>
    <w:rsid w:val="00181EE7"/>
    <w:rsid w:val="001A27D8"/>
    <w:rsid w:val="001A2F41"/>
    <w:rsid w:val="001A2FFB"/>
    <w:rsid w:val="001C3523"/>
    <w:rsid w:val="001D38F5"/>
    <w:rsid w:val="001F2A7D"/>
    <w:rsid w:val="00211353"/>
    <w:rsid w:val="00214878"/>
    <w:rsid w:val="00217739"/>
    <w:rsid w:val="002457E6"/>
    <w:rsid w:val="002530D1"/>
    <w:rsid w:val="00275E6A"/>
    <w:rsid w:val="002820EC"/>
    <w:rsid w:val="0028326C"/>
    <w:rsid w:val="00285ABA"/>
    <w:rsid w:val="002A7881"/>
    <w:rsid w:val="002B0D7B"/>
    <w:rsid w:val="002B153C"/>
    <w:rsid w:val="002D4095"/>
    <w:rsid w:val="002E3739"/>
    <w:rsid w:val="002F774A"/>
    <w:rsid w:val="003045AE"/>
    <w:rsid w:val="00307AAB"/>
    <w:rsid w:val="00323CE0"/>
    <w:rsid w:val="00332852"/>
    <w:rsid w:val="003449CE"/>
    <w:rsid w:val="00377E96"/>
    <w:rsid w:val="00385162"/>
    <w:rsid w:val="0038725F"/>
    <w:rsid w:val="003875B4"/>
    <w:rsid w:val="003A331E"/>
    <w:rsid w:val="003B0F19"/>
    <w:rsid w:val="003B7427"/>
    <w:rsid w:val="003E2DEC"/>
    <w:rsid w:val="003E72F9"/>
    <w:rsid w:val="00403754"/>
    <w:rsid w:val="00427738"/>
    <w:rsid w:val="00431859"/>
    <w:rsid w:val="004434FC"/>
    <w:rsid w:val="00463DFD"/>
    <w:rsid w:val="00465BB6"/>
    <w:rsid w:val="004862A8"/>
    <w:rsid w:val="004C04E7"/>
    <w:rsid w:val="004E5AB0"/>
    <w:rsid w:val="00514586"/>
    <w:rsid w:val="005146C7"/>
    <w:rsid w:val="0051489B"/>
    <w:rsid w:val="0051629D"/>
    <w:rsid w:val="0051789E"/>
    <w:rsid w:val="00524998"/>
    <w:rsid w:val="0054436F"/>
    <w:rsid w:val="005511DF"/>
    <w:rsid w:val="0056008F"/>
    <w:rsid w:val="005763C8"/>
    <w:rsid w:val="005A22F7"/>
    <w:rsid w:val="005A56E9"/>
    <w:rsid w:val="005B33A2"/>
    <w:rsid w:val="005B33E8"/>
    <w:rsid w:val="005B34B8"/>
    <w:rsid w:val="005D5829"/>
    <w:rsid w:val="005E0653"/>
    <w:rsid w:val="005F6FB8"/>
    <w:rsid w:val="00633E98"/>
    <w:rsid w:val="00636240"/>
    <w:rsid w:val="0064144F"/>
    <w:rsid w:val="006518C4"/>
    <w:rsid w:val="006918E7"/>
    <w:rsid w:val="00696181"/>
    <w:rsid w:val="006B3BFF"/>
    <w:rsid w:val="006B7CCE"/>
    <w:rsid w:val="006D6FE9"/>
    <w:rsid w:val="006E0947"/>
    <w:rsid w:val="006F5F53"/>
    <w:rsid w:val="006F6692"/>
    <w:rsid w:val="007151C1"/>
    <w:rsid w:val="00715EF2"/>
    <w:rsid w:val="00724513"/>
    <w:rsid w:val="007327B2"/>
    <w:rsid w:val="00741F6D"/>
    <w:rsid w:val="00755CF2"/>
    <w:rsid w:val="00761F26"/>
    <w:rsid w:val="00762A8F"/>
    <w:rsid w:val="00770025"/>
    <w:rsid w:val="007704A3"/>
    <w:rsid w:val="007838A7"/>
    <w:rsid w:val="00796C93"/>
    <w:rsid w:val="007A5983"/>
    <w:rsid w:val="007D0010"/>
    <w:rsid w:val="007D02AE"/>
    <w:rsid w:val="00813AF7"/>
    <w:rsid w:val="00820155"/>
    <w:rsid w:val="00823EBE"/>
    <w:rsid w:val="00824DC1"/>
    <w:rsid w:val="00830D84"/>
    <w:rsid w:val="00832CA8"/>
    <w:rsid w:val="00842751"/>
    <w:rsid w:val="00845826"/>
    <w:rsid w:val="008600F0"/>
    <w:rsid w:val="00863CF2"/>
    <w:rsid w:val="008657E2"/>
    <w:rsid w:val="00866F80"/>
    <w:rsid w:val="00873639"/>
    <w:rsid w:val="008C4007"/>
    <w:rsid w:val="008C77D6"/>
    <w:rsid w:val="008D1A9C"/>
    <w:rsid w:val="008E3D52"/>
    <w:rsid w:val="008F3A25"/>
    <w:rsid w:val="008F5F2B"/>
    <w:rsid w:val="00901D22"/>
    <w:rsid w:val="00917667"/>
    <w:rsid w:val="00923603"/>
    <w:rsid w:val="009244CE"/>
    <w:rsid w:val="009365B6"/>
    <w:rsid w:val="00967FC6"/>
    <w:rsid w:val="00974CAF"/>
    <w:rsid w:val="00992AA4"/>
    <w:rsid w:val="009A1453"/>
    <w:rsid w:val="009A2631"/>
    <w:rsid w:val="009B2D46"/>
    <w:rsid w:val="009B7329"/>
    <w:rsid w:val="009C10B9"/>
    <w:rsid w:val="009D44C7"/>
    <w:rsid w:val="009F16C1"/>
    <w:rsid w:val="009F4C4D"/>
    <w:rsid w:val="00A158BE"/>
    <w:rsid w:val="00A16AAD"/>
    <w:rsid w:val="00A52B3C"/>
    <w:rsid w:val="00A54145"/>
    <w:rsid w:val="00A609ED"/>
    <w:rsid w:val="00A75299"/>
    <w:rsid w:val="00A803EA"/>
    <w:rsid w:val="00A814C1"/>
    <w:rsid w:val="00A83B8B"/>
    <w:rsid w:val="00A90D53"/>
    <w:rsid w:val="00AA37AB"/>
    <w:rsid w:val="00AB0587"/>
    <w:rsid w:val="00AD3623"/>
    <w:rsid w:val="00AE7D19"/>
    <w:rsid w:val="00AF1E04"/>
    <w:rsid w:val="00AF4066"/>
    <w:rsid w:val="00AF4B59"/>
    <w:rsid w:val="00B0058E"/>
    <w:rsid w:val="00B07DB2"/>
    <w:rsid w:val="00B20109"/>
    <w:rsid w:val="00B56BAD"/>
    <w:rsid w:val="00B713C3"/>
    <w:rsid w:val="00B75729"/>
    <w:rsid w:val="00B923F5"/>
    <w:rsid w:val="00B94D7A"/>
    <w:rsid w:val="00B96D6C"/>
    <w:rsid w:val="00BC10F0"/>
    <w:rsid w:val="00BE12C1"/>
    <w:rsid w:val="00BE24C9"/>
    <w:rsid w:val="00BF5869"/>
    <w:rsid w:val="00BF6557"/>
    <w:rsid w:val="00BF7E15"/>
    <w:rsid w:val="00C046B4"/>
    <w:rsid w:val="00C11358"/>
    <w:rsid w:val="00C33AA7"/>
    <w:rsid w:val="00C554CE"/>
    <w:rsid w:val="00C60A7C"/>
    <w:rsid w:val="00C619B3"/>
    <w:rsid w:val="00C80C70"/>
    <w:rsid w:val="00C95D36"/>
    <w:rsid w:val="00CB7587"/>
    <w:rsid w:val="00CD22CC"/>
    <w:rsid w:val="00CD48A7"/>
    <w:rsid w:val="00CE4297"/>
    <w:rsid w:val="00CE5823"/>
    <w:rsid w:val="00CF6227"/>
    <w:rsid w:val="00D0436B"/>
    <w:rsid w:val="00D2247C"/>
    <w:rsid w:val="00D2756E"/>
    <w:rsid w:val="00D313DB"/>
    <w:rsid w:val="00D34964"/>
    <w:rsid w:val="00D404DB"/>
    <w:rsid w:val="00D46B53"/>
    <w:rsid w:val="00D5066B"/>
    <w:rsid w:val="00D546A7"/>
    <w:rsid w:val="00D609BA"/>
    <w:rsid w:val="00D64A33"/>
    <w:rsid w:val="00DA4F8D"/>
    <w:rsid w:val="00DB07B5"/>
    <w:rsid w:val="00DD440E"/>
    <w:rsid w:val="00DE1495"/>
    <w:rsid w:val="00DE2152"/>
    <w:rsid w:val="00DF00F7"/>
    <w:rsid w:val="00E10718"/>
    <w:rsid w:val="00E36F03"/>
    <w:rsid w:val="00E449F8"/>
    <w:rsid w:val="00E46D49"/>
    <w:rsid w:val="00E65B83"/>
    <w:rsid w:val="00E70DD3"/>
    <w:rsid w:val="00E84DCE"/>
    <w:rsid w:val="00EA0E40"/>
    <w:rsid w:val="00EA37E0"/>
    <w:rsid w:val="00EA75C7"/>
    <w:rsid w:val="00EB14D0"/>
    <w:rsid w:val="00EB622B"/>
    <w:rsid w:val="00EC3CFE"/>
    <w:rsid w:val="00EC66DD"/>
    <w:rsid w:val="00EE2F04"/>
    <w:rsid w:val="00F37C98"/>
    <w:rsid w:val="00F4408F"/>
    <w:rsid w:val="00F62B90"/>
    <w:rsid w:val="00F720F3"/>
    <w:rsid w:val="00F767DD"/>
    <w:rsid w:val="00F8647A"/>
    <w:rsid w:val="00F87970"/>
    <w:rsid w:val="00F90E5C"/>
    <w:rsid w:val="00F96CFC"/>
    <w:rsid w:val="00FA241B"/>
    <w:rsid w:val="00FD78FE"/>
    <w:rsid w:val="00FE4BE7"/>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7126"/>
  <w15:docId w15:val="{12B1DD3C-10D9-4881-86DA-79978E9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DB"/>
    <w:rPr>
      <w:rFonts w:ascii="Segoe UI" w:hAnsi="Segoe UI" w:cs="Segoe UI"/>
      <w:sz w:val="18"/>
      <w:szCs w:val="18"/>
    </w:rPr>
  </w:style>
  <w:style w:type="character" w:styleId="CommentReference">
    <w:name w:val="annotation reference"/>
    <w:basedOn w:val="DefaultParagraphFont"/>
    <w:uiPriority w:val="99"/>
    <w:semiHidden/>
    <w:unhideWhenUsed/>
    <w:rsid w:val="00BE24C9"/>
    <w:rPr>
      <w:sz w:val="16"/>
      <w:szCs w:val="16"/>
    </w:rPr>
  </w:style>
  <w:style w:type="paragraph" w:styleId="CommentText">
    <w:name w:val="annotation text"/>
    <w:basedOn w:val="Normal"/>
    <w:link w:val="CommentTextChar"/>
    <w:uiPriority w:val="99"/>
    <w:semiHidden/>
    <w:unhideWhenUsed/>
    <w:rsid w:val="00BE24C9"/>
    <w:pPr>
      <w:spacing w:line="240" w:lineRule="auto"/>
    </w:pPr>
    <w:rPr>
      <w:sz w:val="20"/>
      <w:szCs w:val="20"/>
    </w:rPr>
  </w:style>
  <w:style w:type="character" w:customStyle="1" w:styleId="CommentTextChar">
    <w:name w:val="Comment Text Char"/>
    <w:basedOn w:val="DefaultParagraphFont"/>
    <w:link w:val="CommentText"/>
    <w:uiPriority w:val="99"/>
    <w:semiHidden/>
    <w:rsid w:val="00BE24C9"/>
    <w:rPr>
      <w:sz w:val="20"/>
      <w:szCs w:val="20"/>
    </w:rPr>
  </w:style>
  <w:style w:type="character" w:styleId="Hyperlink">
    <w:name w:val="Hyperlink"/>
    <w:basedOn w:val="DefaultParagraphFont"/>
    <w:uiPriority w:val="99"/>
    <w:unhideWhenUsed/>
    <w:rsid w:val="006B3BFF"/>
    <w:rPr>
      <w:color w:val="0563C1" w:themeColor="hyperlink"/>
      <w:u w:val="single"/>
    </w:rPr>
  </w:style>
  <w:style w:type="paragraph" w:styleId="ListParagraph">
    <w:name w:val="List Paragraph"/>
    <w:basedOn w:val="Normal"/>
    <w:uiPriority w:val="34"/>
    <w:qFormat/>
    <w:rsid w:val="00E10718"/>
    <w:pPr>
      <w:ind w:left="720"/>
      <w:contextualSpacing/>
    </w:pPr>
  </w:style>
  <w:style w:type="paragraph" w:styleId="CommentSubject">
    <w:name w:val="annotation subject"/>
    <w:basedOn w:val="CommentText"/>
    <w:next w:val="CommentText"/>
    <w:link w:val="CommentSubjectChar"/>
    <w:uiPriority w:val="99"/>
    <w:semiHidden/>
    <w:unhideWhenUsed/>
    <w:rsid w:val="000B0D12"/>
    <w:rPr>
      <w:b/>
      <w:bCs/>
    </w:rPr>
  </w:style>
  <w:style w:type="character" w:customStyle="1" w:styleId="CommentSubjectChar">
    <w:name w:val="Comment Subject Char"/>
    <w:basedOn w:val="CommentTextChar"/>
    <w:link w:val="CommentSubject"/>
    <w:uiPriority w:val="99"/>
    <w:semiHidden/>
    <w:rsid w:val="000B0D12"/>
    <w:rPr>
      <w:b/>
      <w:bCs/>
      <w:sz w:val="20"/>
      <w:szCs w:val="20"/>
    </w:rPr>
  </w:style>
  <w:style w:type="character" w:styleId="FollowedHyperlink">
    <w:name w:val="FollowedHyperlink"/>
    <w:basedOn w:val="DefaultParagraphFont"/>
    <w:uiPriority w:val="99"/>
    <w:semiHidden/>
    <w:unhideWhenUsed/>
    <w:rsid w:val="00013C74"/>
    <w:rPr>
      <w:color w:val="954F72" w:themeColor="followedHyperlink"/>
      <w:u w:val="single"/>
    </w:rPr>
  </w:style>
  <w:style w:type="paragraph" w:styleId="Header">
    <w:name w:val="header"/>
    <w:basedOn w:val="Normal"/>
    <w:link w:val="HeaderChar"/>
    <w:uiPriority w:val="99"/>
    <w:unhideWhenUsed/>
    <w:rsid w:val="00715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C1"/>
  </w:style>
  <w:style w:type="paragraph" w:styleId="Footer">
    <w:name w:val="footer"/>
    <w:basedOn w:val="Normal"/>
    <w:link w:val="FooterChar"/>
    <w:uiPriority w:val="99"/>
    <w:unhideWhenUsed/>
    <w:rsid w:val="00715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70">
      <w:bodyDiv w:val="1"/>
      <w:marLeft w:val="0"/>
      <w:marRight w:val="0"/>
      <w:marTop w:val="0"/>
      <w:marBottom w:val="0"/>
      <w:divBdr>
        <w:top w:val="none" w:sz="0" w:space="0" w:color="auto"/>
        <w:left w:val="none" w:sz="0" w:space="0" w:color="auto"/>
        <w:bottom w:val="none" w:sz="0" w:space="0" w:color="auto"/>
        <w:right w:val="none" w:sz="0" w:space="0" w:color="auto"/>
      </w:divBdr>
      <w:divsChild>
        <w:div w:id="1245645738">
          <w:marLeft w:val="0"/>
          <w:marRight w:val="0"/>
          <w:marTop w:val="0"/>
          <w:marBottom w:val="0"/>
          <w:divBdr>
            <w:top w:val="none" w:sz="0" w:space="0" w:color="auto"/>
            <w:left w:val="none" w:sz="0" w:space="0" w:color="auto"/>
            <w:bottom w:val="none" w:sz="0" w:space="0" w:color="auto"/>
            <w:right w:val="none" w:sz="0" w:space="0" w:color="auto"/>
          </w:divBdr>
          <w:divsChild>
            <w:div w:id="1242253302">
              <w:marLeft w:val="0"/>
              <w:marRight w:val="0"/>
              <w:marTop w:val="0"/>
              <w:marBottom w:val="0"/>
              <w:divBdr>
                <w:top w:val="none" w:sz="0" w:space="0" w:color="auto"/>
                <w:left w:val="none" w:sz="0" w:space="0" w:color="auto"/>
                <w:bottom w:val="none" w:sz="0" w:space="0" w:color="auto"/>
                <w:right w:val="none" w:sz="0" w:space="0" w:color="auto"/>
              </w:divBdr>
              <w:divsChild>
                <w:div w:id="203661841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059011">
      <w:bodyDiv w:val="1"/>
      <w:marLeft w:val="0"/>
      <w:marRight w:val="0"/>
      <w:marTop w:val="0"/>
      <w:marBottom w:val="0"/>
      <w:divBdr>
        <w:top w:val="none" w:sz="0" w:space="0" w:color="auto"/>
        <w:left w:val="none" w:sz="0" w:space="0" w:color="auto"/>
        <w:bottom w:val="none" w:sz="0" w:space="0" w:color="auto"/>
        <w:right w:val="none" w:sz="0" w:space="0" w:color="auto"/>
      </w:divBdr>
      <w:divsChild>
        <w:div w:id="1298611755">
          <w:marLeft w:val="0"/>
          <w:marRight w:val="0"/>
          <w:marTop w:val="0"/>
          <w:marBottom w:val="0"/>
          <w:divBdr>
            <w:top w:val="none" w:sz="0" w:space="0" w:color="auto"/>
            <w:left w:val="none" w:sz="0" w:space="0" w:color="auto"/>
            <w:bottom w:val="none" w:sz="0" w:space="0" w:color="auto"/>
            <w:right w:val="none" w:sz="0" w:space="0" w:color="auto"/>
          </w:divBdr>
          <w:divsChild>
            <w:div w:id="253440155">
              <w:marLeft w:val="0"/>
              <w:marRight w:val="0"/>
              <w:marTop w:val="0"/>
              <w:marBottom w:val="0"/>
              <w:divBdr>
                <w:top w:val="none" w:sz="0" w:space="0" w:color="auto"/>
                <w:left w:val="none" w:sz="0" w:space="0" w:color="auto"/>
                <w:bottom w:val="none" w:sz="0" w:space="0" w:color="auto"/>
                <w:right w:val="none" w:sz="0" w:space="0" w:color="auto"/>
              </w:divBdr>
              <w:divsChild>
                <w:div w:id="166188990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45713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6656">
          <w:marLeft w:val="0"/>
          <w:marRight w:val="0"/>
          <w:marTop w:val="0"/>
          <w:marBottom w:val="0"/>
          <w:divBdr>
            <w:top w:val="none" w:sz="0" w:space="0" w:color="auto"/>
            <w:left w:val="none" w:sz="0" w:space="0" w:color="auto"/>
            <w:bottom w:val="none" w:sz="0" w:space="0" w:color="auto"/>
            <w:right w:val="none" w:sz="0" w:space="0" w:color="auto"/>
          </w:divBdr>
          <w:divsChild>
            <w:div w:id="1514684063">
              <w:marLeft w:val="0"/>
              <w:marRight w:val="0"/>
              <w:marTop w:val="0"/>
              <w:marBottom w:val="0"/>
              <w:divBdr>
                <w:top w:val="none" w:sz="0" w:space="0" w:color="auto"/>
                <w:left w:val="none" w:sz="0" w:space="0" w:color="auto"/>
                <w:bottom w:val="none" w:sz="0" w:space="0" w:color="auto"/>
                <w:right w:val="none" w:sz="0" w:space="0" w:color="auto"/>
              </w:divBdr>
              <w:divsChild>
                <w:div w:id="69188377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46043722">
      <w:bodyDiv w:val="1"/>
      <w:marLeft w:val="0"/>
      <w:marRight w:val="0"/>
      <w:marTop w:val="0"/>
      <w:marBottom w:val="0"/>
      <w:divBdr>
        <w:top w:val="none" w:sz="0" w:space="0" w:color="auto"/>
        <w:left w:val="none" w:sz="0" w:space="0" w:color="auto"/>
        <w:bottom w:val="none" w:sz="0" w:space="0" w:color="auto"/>
        <w:right w:val="none" w:sz="0" w:space="0" w:color="auto"/>
      </w:divBdr>
      <w:divsChild>
        <w:div w:id="2124566428">
          <w:marLeft w:val="0"/>
          <w:marRight w:val="0"/>
          <w:marTop w:val="0"/>
          <w:marBottom w:val="0"/>
          <w:divBdr>
            <w:top w:val="none" w:sz="0" w:space="0" w:color="auto"/>
            <w:left w:val="none" w:sz="0" w:space="0" w:color="auto"/>
            <w:bottom w:val="none" w:sz="0" w:space="0" w:color="auto"/>
            <w:right w:val="none" w:sz="0" w:space="0" w:color="auto"/>
          </w:divBdr>
          <w:divsChild>
            <w:div w:id="968827199">
              <w:marLeft w:val="0"/>
              <w:marRight w:val="0"/>
              <w:marTop w:val="0"/>
              <w:marBottom w:val="0"/>
              <w:divBdr>
                <w:top w:val="none" w:sz="0" w:space="0" w:color="auto"/>
                <w:left w:val="none" w:sz="0" w:space="0" w:color="auto"/>
                <w:bottom w:val="none" w:sz="0" w:space="0" w:color="auto"/>
                <w:right w:val="none" w:sz="0" w:space="0" w:color="auto"/>
              </w:divBdr>
              <w:divsChild>
                <w:div w:id="143296883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97536761">
      <w:bodyDiv w:val="1"/>
      <w:marLeft w:val="0"/>
      <w:marRight w:val="0"/>
      <w:marTop w:val="0"/>
      <w:marBottom w:val="0"/>
      <w:divBdr>
        <w:top w:val="none" w:sz="0" w:space="0" w:color="auto"/>
        <w:left w:val="none" w:sz="0" w:space="0" w:color="auto"/>
        <w:bottom w:val="none" w:sz="0" w:space="0" w:color="auto"/>
        <w:right w:val="none" w:sz="0" w:space="0" w:color="auto"/>
      </w:divBdr>
      <w:divsChild>
        <w:div w:id="1780638875">
          <w:marLeft w:val="0"/>
          <w:marRight w:val="0"/>
          <w:marTop w:val="0"/>
          <w:marBottom w:val="0"/>
          <w:divBdr>
            <w:top w:val="none" w:sz="0" w:space="0" w:color="auto"/>
            <w:left w:val="none" w:sz="0" w:space="0" w:color="auto"/>
            <w:bottom w:val="none" w:sz="0" w:space="0" w:color="auto"/>
            <w:right w:val="none" w:sz="0" w:space="0" w:color="auto"/>
          </w:divBdr>
          <w:divsChild>
            <w:div w:id="1438216416">
              <w:marLeft w:val="0"/>
              <w:marRight w:val="0"/>
              <w:marTop w:val="0"/>
              <w:marBottom w:val="0"/>
              <w:divBdr>
                <w:top w:val="none" w:sz="0" w:space="0" w:color="auto"/>
                <w:left w:val="none" w:sz="0" w:space="0" w:color="auto"/>
                <w:bottom w:val="none" w:sz="0" w:space="0" w:color="auto"/>
                <w:right w:val="none" w:sz="0" w:space="0" w:color="auto"/>
              </w:divBdr>
              <w:divsChild>
                <w:div w:id="17599786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67920996">
      <w:bodyDiv w:val="1"/>
      <w:marLeft w:val="0"/>
      <w:marRight w:val="0"/>
      <w:marTop w:val="0"/>
      <w:marBottom w:val="0"/>
      <w:divBdr>
        <w:top w:val="none" w:sz="0" w:space="0" w:color="auto"/>
        <w:left w:val="none" w:sz="0" w:space="0" w:color="auto"/>
        <w:bottom w:val="none" w:sz="0" w:space="0" w:color="auto"/>
        <w:right w:val="none" w:sz="0" w:space="0" w:color="auto"/>
      </w:divBdr>
      <w:divsChild>
        <w:div w:id="862859389">
          <w:marLeft w:val="0"/>
          <w:marRight w:val="0"/>
          <w:marTop w:val="0"/>
          <w:marBottom w:val="0"/>
          <w:divBdr>
            <w:top w:val="none" w:sz="0" w:space="0" w:color="auto"/>
            <w:left w:val="none" w:sz="0" w:space="0" w:color="auto"/>
            <w:bottom w:val="none" w:sz="0" w:space="0" w:color="auto"/>
            <w:right w:val="none" w:sz="0" w:space="0" w:color="auto"/>
          </w:divBdr>
          <w:divsChild>
            <w:div w:id="1884097021">
              <w:marLeft w:val="0"/>
              <w:marRight w:val="0"/>
              <w:marTop w:val="0"/>
              <w:marBottom w:val="0"/>
              <w:divBdr>
                <w:top w:val="none" w:sz="0" w:space="0" w:color="auto"/>
                <w:left w:val="none" w:sz="0" w:space="0" w:color="auto"/>
                <w:bottom w:val="none" w:sz="0" w:space="0" w:color="auto"/>
                <w:right w:val="none" w:sz="0" w:space="0" w:color="auto"/>
              </w:divBdr>
              <w:divsChild>
                <w:div w:id="208714813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16718293">
      <w:bodyDiv w:val="1"/>
      <w:marLeft w:val="0"/>
      <w:marRight w:val="0"/>
      <w:marTop w:val="0"/>
      <w:marBottom w:val="0"/>
      <w:divBdr>
        <w:top w:val="none" w:sz="0" w:space="0" w:color="auto"/>
        <w:left w:val="none" w:sz="0" w:space="0" w:color="auto"/>
        <w:bottom w:val="none" w:sz="0" w:space="0" w:color="auto"/>
        <w:right w:val="none" w:sz="0" w:space="0" w:color="auto"/>
      </w:divBdr>
      <w:divsChild>
        <w:div w:id="894504957">
          <w:marLeft w:val="0"/>
          <w:marRight w:val="0"/>
          <w:marTop w:val="0"/>
          <w:marBottom w:val="0"/>
          <w:divBdr>
            <w:top w:val="none" w:sz="0" w:space="0" w:color="auto"/>
            <w:left w:val="none" w:sz="0" w:space="0" w:color="auto"/>
            <w:bottom w:val="none" w:sz="0" w:space="0" w:color="auto"/>
            <w:right w:val="none" w:sz="0" w:space="0" w:color="auto"/>
          </w:divBdr>
          <w:divsChild>
            <w:div w:id="941260190">
              <w:marLeft w:val="0"/>
              <w:marRight w:val="0"/>
              <w:marTop w:val="0"/>
              <w:marBottom w:val="0"/>
              <w:divBdr>
                <w:top w:val="none" w:sz="0" w:space="0" w:color="auto"/>
                <w:left w:val="none" w:sz="0" w:space="0" w:color="auto"/>
                <w:bottom w:val="none" w:sz="0" w:space="0" w:color="auto"/>
                <w:right w:val="none" w:sz="0" w:space="0" w:color="auto"/>
              </w:divBdr>
              <w:divsChild>
                <w:div w:id="21092279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62418290">
      <w:bodyDiv w:val="1"/>
      <w:marLeft w:val="0"/>
      <w:marRight w:val="0"/>
      <w:marTop w:val="0"/>
      <w:marBottom w:val="0"/>
      <w:divBdr>
        <w:top w:val="none" w:sz="0" w:space="0" w:color="auto"/>
        <w:left w:val="none" w:sz="0" w:space="0" w:color="auto"/>
        <w:bottom w:val="none" w:sz="0" w:space="0" w:color="auto"/>
        <w:right w:val="none" w:sz="0" w:space="0" w:color="auto"/>
      </w:divBdr>
      <w:divsChild>
        <w:div w:id="2061324706">
          <w:marLeft w:val="0"/>
          <w:marRight w:val="0"/>
          <w:marTop w:val="0"/>
          <w:marBottom w:val="0"/>
          <w:divBdr>
            <w:top w:val="none" w:sz="0" w:space="0" w:color="auto"/>
            <w:left w:val="none" w:sz="0" w:space="0" w:color="auto"/>
            <w:bottom w:val="none" w:sz="0" w:space="0" w:color="auto"/>
            <w:right w:val="none" w:sz="0" w:space="0" w:color="auto"/>
          </w:divBdr>
          <w:divsChild>
            <w:div w:id="1021855378">
              <w:marLeft w:val="0"/>
              <w:marRight w:val="0"/>
              <w:marTop w:val="0"/>
              <w:marBottom w:val="0"/>
              <w:divBdr>
                <w:top w:val="none" w:sz="0" w:space="0" w:color="auto"/>
                <w:left w:val="none" w:sz="0" w:space="0" w:color="auto"/>
                <w:bottom w:val="none" w:sz="0" w:space="0" w:color="auto"/>
                <w:right w:val="none" w:sz="0" w:space="0" w:color="auto"/>
              </w:divBdr>
              <w:divsChild>
                <w:div w:id="177412590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05331020">
      <w:bodyDiv w:val="1"/>
      <w:marLeft w:val="0"/>
      <w:marRight w:val="0"/>
      <w:marTop w:val="0"/>
      <w:marBottom w:val="0"/>
      <w:divBdr>
        <w:top w:val="none" w:sz="0" w:space="0" w:color="auto"/>
        <w:left w:val="none" w:sz="0" w:space="0" w:color="auto"/>
        <w:bottom w:val="none" w:sz="0" w:space="0" w:color="auto"/>
        <w:right w:val="none" w:sz="0" w:space="0" w:color="auto"/>
      </w:divBdr>
      <w:divsChild>
        <w:div w:id="1103067221">
          <w:marLeft w:val="0"/>
          <w:marRight w:val="0"/>
          <w:marTop w:val="0"/>
          <w:marBottom w:val="0"/>
          <w:divBdr>
            <w:top w:val="none" w:sz="0" w:space="0" w:color="auto"/>
            <w:left w:val="none" w:sz="0" w:space="0" w:color="auto"/>
            <w:bottom w:val="none" w:sz="0" w:space="0" w:color="auto"/>
            <w:right w:val="none" w:sz="0" w:space="0" w:color="auto"/>
          </w:divBdr>
          <w:divsChild>
            <w:div w:id="1813593327">
              <w:marLeft w:val="0"/>
              <w:marRight w:val="0"/>
              <w:marTop w:val="0"/>
              <w:marBottom w:val="0"/>
              <w:divBdr>
                <w:top w:val="none" w:sz="0" w:space="0" w:color="auto"/>
                <w:left w:val="none" w:sz="0" w:space="0" w:color="auto"/>
                <w:bottom w:val="none" w:sz="0" w:space="0" w:color="auto"/>
                <w:right w:val="none" w:sz="0" w:space="0" w:color="auto"/>
              </w:divBdr>
              <w:divsChild>
                <w:div w:id="76561967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servationeviden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A042DC14419458E0B0A00B5D157EE" ma:contentTypeVersion="0" ma:contentTypeDescription="Create a new document." ma:contentTypeScope="" ma:versionID="96108198fc59ca59d29a784928dec7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912C8-1179-4B9D-AB72-1562449E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9C07EE-F666-4460-9721-D89AE9F193F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D55B0F9-600E-40F6-B544-ADF882DAAE81}">
  <ds:schemaRefs>
    <ds:schemaRef ds:uri="http://schemas.microsoft.com/sharepoint/v3/contenttype/forms"/>
  </ds:schemaRefs>
</ds:datastoreItem>
</file>

<file path=customXml/itemProps4.xml><?xml version="1.0" encoding="utf-8"?>
<ds:datastoreItem xmlns:ds="http://schemas.openxmlformats.org/officeDocument/2006/customXml" ds:itemID="{EFEC1558-8B70-4695-850B-0FA65DB6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Khwaja</dc:creator>
  <cp:keywords/>
  <dc:description/>
  <cp:lastModifiedBy>Lindsay Eckley</cp:lastModifiedBy>
  <cp:revision>7</cp:revision>
  <dcterms:created xsi:type="dcterms:W3CDTF">2020-10-21T12:10:00Z</dcterms:created>
  <dcterms:modified xsi:type="dcterms:W3CDTF">2022-03-17T11:23:00Z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0x010100480A042DC14419458E0B0A00B5D157EE</vt:lpwstr>
  </property>
</Properties>
</file>